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BF14" w14:textId="77777777" w:rsidR="00312BC7" w:rsidRDefault="00312BC7" w:rsidP="006B3F28">
      <w:pPr>
        <w:spacing w:after="0"/>
        <w:rPr>
          <w:rFonts w:ascii="Barlow" w:hAnsi="Barlow"/>
          <w:b/>
          <w:bCs/>
          <w:sz w:val="24"/>
          <w:szCs w:val="24"/>
          <w:u w:val="single"/>
        </w:rPr>
      </w:pPr>
    </w:p>
    <w:p w14:paraId="2147A308" w14:textId="1279AF5F" w:rsidR="00AC35C6" w:rsidRDefault="00AC35C6" w:rsidP="006B3F28">
      <w:pPr>
        <w:spacing w:after="0"/>
        <w:rPr>
          <w:rFonts w:ascii="Barlow" w:hAnsi="Barlow"/>
          <w:sz w:val="24"/>
          <w:szCs w:val="24"/>
        </w:rPr>
      </w:pPr>
      <w:r w:rsidRPr="00AC35C6">
        <w:rPr>
          <w:rFonts w:ascii="Barlow" w:hAnsi="Barlow"/>
          <w:sz w:val="24"/>
          <w:szCs w:val="24"/>
        </w:rPr>
        <w:t>Greetings</w:t>
      </w:r>
      <w:r>
        <w:rPr>
          <w:rFonts w:ascii="Barlow" w:hAnsi="Barlow"/>
          <w:sz w:val="24"/>
          <w:szCs w:val="24"/>
        </w:rPr>
        <w:t xml:space="preserve"> </w:t>
      </w:r>
      <w:r w:rsidRPr="00AC35C6">
        <w:rPr>
          <w:rFonts w:ascii="Barlow" w:hAnsi="Barlow"/>
          <w:sz w:val="24"/>
          <w:szCs w:val="24"/>
          <w:highlight w:val="yellow"/>
        </w:rPr>
        <w:t>(Insert site name here)</w:t>
      </w:r>
      <w:r w:rsidR="00336617">
        <w:rPr>
          <w:rFonts w:ascii="Barlow" w:hAnsi="Barlow"/>
          <w:sz w:val="24"/>
          <w:szCs w:val="24"/>
        </w:rPr>
        <w:t>,</w:t>
      </w:r>
    </w:p>
    <w:p w14:paraId="5CEAED4E" w14:textId="77777777" w:rsidR="00336617" w:rsidRDefault="00336617" w:rsidP="006B3F28">
      <w:pPr>
        <w:spacing w:after="0"/>
        <w:rPr>
          <w:rFonts w:ascii="Barlow" w:hAnsi="Barlow"/>
          <w:sz w:val="24"/>
          <w:szCs w:val="24"/>
        </w:rPr>
      </w:pPr>
    </w:p>
    <w:p w14:paraId="508D7F85" w14:textId="1458168D" w:rsidR="00336617" w:rsidRDefault="00336617" w:rsidP="006B3F28">
      <w:pPr>
        <w:spacing w:after="0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I am writing on behalf of </w:t>
      </w:r>
      <w:r w:rsidRPr="00A3588B">
        <w:rPr>
          <w:rFonts w:ascii="Barlow" w:hAnsi="Barlow"/>
          <w:sz w:val="24"/>
          <w:szCs w:val="24"/>
          <w:highlight w:val="yellow"/>
        </w:rPr>
        <w:t>(insert your institution-department here)</w:t>
      </w:r>
      <w:r>
        <w:rPr>
          <w:rFonts w:ascii="Barlow" w:hAnsi="Barlow"/>
          <w:sz w:val="24"/>
          <w:szCs w:val="24"/>
        </w:rPr>
        <w:t xml:space="preserve"> to </w:t>
      </w:r>
      <w:r w:rsidR="00DA5758">
        <w:rPr>
          <w:rFonts w:ascii="Barlow" w:hAnsi="Barlow"/>
          <w:sz w:val="24"/>
          <w:szCs w:val="24"/>
        </w:rPr>
        <w:t>make you</w:t>
      </w:r>
      <w:r w:rsidR="00790E6B">
        <w:rPr>
          <w:rFonts w:ascii="Barlow" w:hAnsi="Barlow"/>
          <w:sz w:val="24"/>
          <w:szCs w:val="24"/>
        </w:rPr>
        <w:t>r practice</w:t>
      </w:r>
      <w:r w:rsidR="00DA5758">
        <w:rPr>
          <w:rFonts w:ascii="Barlow" w:hAnsi="Barlow"/>
          <w:sz w:val="24"/>
          <w:szCs w:val="24"/>
        </w:rPr>
        <w:t xml:space="preserve"> aware of </w:t>
      </w:r>
      <w:r w:rsidR="000E683A">
        <w:rPr>
          <w:rFonts w:ascii="Barlow" w:hAnsi="Barlow"/>
          <w:sz w:val="24"/>
          <w:szCs w:val="24"/>
        </w:rPr>
        <w:t>ongoing efforts to reduce unnecessary preop</w:t>
      </w:r>
      <w:r w:rsidR="00C02812">
        <w:rPr>
          <w:rFonts w:ascii="Barlow" w:hAnsi="Barlow"/>
          <w:sz w:val="24"/>
          <w:szCs w:val="24"/>
        </w:rPr>
        <w:t>erative</w:t>
      </w:r>
      <w:r w:rsidR="000E683A">
        <w:rPr>
          <w:rFonts w:ascii="Barlow" w:hAnsi="Barlow"/>
          <w:sz w:val="24"/>
          <w:szCs w:val="24"/>
        </w:rPr>
        <w:t xml:space="preserve"> testing before low-risk surgeries</w:t>
      </w:r>
      <w:r w:rsidR="00C02812">
        <w:rPr>
          <w:rFonts w:ascii="Barlow" w:hAnsi="Barlow"/>
          <w:sz w:val="24"/>
          <w:szCs w:val="24"/>
        </w:rPr>
        <w:t>.</w:t>
      </w:r>
      <w:r w:rsidR="000E683A">
        <w:rPr>
          <w:rFonts w:ascii="Barlow" w:hAnsi="Barlow"/>
          <w:sz w:val="24"/>
          <w:szCs w:val="24"/>
        </w:rPr>
        <w:t xml:space="preserve"> </w:t>
      </w:r>
      <w:r w:rsidR="00C02812">
        <w:rPr>
          <w:rFonts w:ascii="Barlow" w:hAnsi="Barlow"/>
          <w:sz w:val="24"/>
          <w:szCs w:val="24"/>
        </w:rPr>
        <w:t>We felt it would</w:t>
      </w:r>
      <w:r w:rsidR="00F20093">
        <w:rPr>
          <w:rFonts w:ascii="Barlow" w:hAnsi="Barlow"/>
          <w:sz w:val="24"/>
          <w:szCs w:val="24"/>
        </w:rPr>
        <w:t xml:space="preserve"> be beneficial to share </w:t>
      </w:r>
      <w:proofErr w:type="gramStart"/>
      <w:r w:rsidR="00C02812">
        <w:rPr>
          <w:rFonts w:ascii="Barlow" w:hAnsi="Barlow"/>
          <w:sz w:val="24"/>
          <w:szCs w:val="24"/>
        </w:rPr>
        <w:t>some</w:t>
      </w:r>
      <w:proofErr w:type="gramEnd"/>
      <w:r w:rsidR="00C02812">
        <w:rPr>
          <w:rFonts w:ascii="Barlow" w:hAnsi="Barlow"/>
          <w:sz w:val="24"/>
          <w:szCs w:val="24"/>
        </w:rPr>
        <w:t xml:space="preserve"> information </w:t>
      </w:r>
      <w:r w:rsidR="00F20093">
        <w:rPr>
          <w:rFonts w:ascii="Barlow" w:hAnsi="Barlow"/>
          <w:sz w:val="24"/>
          <w:szCs w:val="24"/>
        </w:rPr>
        <w:t>with you given our</w:t>
      </w:r>
      <w:r w:rsidR="00795F33">
        <w:rPr>
          <w:rFonts w:ascii="Barlow" w:hAnsi="Barlow"/>
          <w:sz w:val="24"/>
          <w:szCs w:val="24"/>
        </w:rPr>
        <w:t xml:space="preserve"> dual roles in preparing </w:t>
      </w:r>
      <w:r w:rsidR="00B270C5">
        <w:rPr>
          <w:rFonts w:ascii="Barlow" w:hAnsi="Barlow"/>
          <w:sz w:val="24"/>
          <w:szCs w:val="24"/>
        </w:rPr>
        <w:t xml:space="preserve">our </w:t>
      </w:r>
      <w:r w:rsidR="00795F33">
        <w:rPr>
          <w:rFonts w:ascii="Barlow" w:hAnsi="Barlow"/>
          <w:sz w:val="24"/>
          <w:szCs w:val="24"/>
        </w:rPr>
        <w:t xml:space="preserve">patients </w:t>
      </w:r>
      <w:r w:rsidR="00B270C5">
        <w:rPr>
          <w:rFonts w:ascii="Barlow" w:hAnsi="Barlow"/>
          <w:sz w:val="24"/>
          <w:szCs w:val="24"/>
        </w:rPr>
        <w:t>for a safe surgery.</w:t>
      </w:r>
      <w:r w:rsidR="00795F33">
        <w:rPr>
          <w:rFonts w:ascii="Barlow" w:hAnsi="Barlow"/>
          <w:sz w:val="24"/>
          <w:szCs w:val="24"/>
        </w:rPr>
        <w:t xml:space="preserve"> </w:t>
      </w:r>
    </w:p>
    <w:p w14:paraId="34EF29E2" w14:textId="218220FE" w:rsidR="00795F33" w:rsidRDefault="00795F33" w:rsidP="006B3F28">
      <w:pPr>
        <w:spacing w:after="0"/>
        <w:rPr>
          <w:rFonts w:ascii="Barlow" w:hAnsi="Barlow"/>
          <w:sz w:val="24"/>
          <w:szCs w:val="24"/>
        </w:rPr>
      </w:pPr>
    </w:p>
    <w:p w14:paraId="52C8B0E0" w14:textId="426E6D25" w:rsidR="00795F33" w:rsidRDefault="00795F33" w:rsidP="006B3F28">
      <w:pPr>
        <w:spacing w:after="0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Our site is engaging with multiple </w:t>
      </w:r>
      <w:r w:rsidR="005647CB">
        <w:rPr>
          <w:rFonts w:ascii="Barlow" w:hAnsi="Barlow"/>
          <w:sz w:val="24"/>
          <w:szCs w:val="24"/>
        </w:rPr>
        <w:t xml:space="preserve">state-wide </w:t>
      </w:r>
      <w:r w:rsidR="00A5365D">
        <w:rPr>
          <w:rFonts w:ascii="Barlow" w:hAnsi="Barlow"/>
          <w:sz w:val="24"/>
          <w:szCs w:val="24"/>
        </w:rPr>
        <w:t xml:space="preserve">collaborative quality improvement </w:t>
      </w:r>
      <w:r w:rsidR="00C02812">
        <w:rPr>
          <w:rFonts w:ascii="Barlow" w:hAnsi="Barlow"/>
          <w:sz w:val="24"/>
          <w:szCs w:val="24"/>
        </w:rPr>
        <w:t>teams</w:t>
      </w:r>
      <w:r w:rsidR="005612A7">
        <w:rPr>
          <w:rFonts w:ascii="Barlow" w:hAnsi="Barlow"/>
          <w:sz w:val="24"/>
          <w:szCs w:val="24"/>
        </w:rPr>
        <w:t xml:space="preserve"> (</w:t>
      </w:r>
      <w:hyperlink r:id="rId11" w:history="1">
        <w:r w:rsidR="00C02812" w:rsidRPr="00C02812">
          <w:rPr>
            <w:rStyle w:val="Hyperlink"/>
            <w:rFonts w:ascii="Barlow" w:hAnsi="Barlow"/>
            <w:sz w:val="24"/>
            <w:szCs w:val="24"/>
          </w:rPr>
          <w:t>ASPIRE/MPOG</w:t>
        </w:r>
      </w:hyperlink>
      <w:r w:rsidR="005612A7">
        <w:rPr>
          <w:rFonts w:ascii="Barlow" w:hAnsi="Barlow"/>
          <w:sz w:val="24"/>
          <w:szCs w:val="24"/>
        </w:rPr>
        <w:t xml:space="preserve">, </w:t>
      </w:r>
      <w:hyperlink r:id="rId12" w:history="1">
        <w:r w:rsidR="005612A7" w:rsidRPr="00C02812">
          <w:rPr>
            <w:rStyle w:val="Hyperlink"/>
            <w:rFonts w:ascii="Barlow" w:hAnsi="Barlow"/>
            <w:sz w:val="24"/>
            <w:szCs w:val="24"/>
          </w:rPr>
          <w:t>MPrOVE</w:t>
        </w:r>
      </w:hyperlink>
      <w:r w:rsidR="005612A7">
        <w:rPr>
          <w:rFonts w:ascii="Barlow" w:hAnsi="Barlow"/>
          <w:sz w:val="24"/>
          <w:szCs w:val="24"/>
        </w:rPr>
        <w:t xml:space="preserve">, </w:t>
      </w:r>
      <w:hyperlink r:id="rId13" w:history="1">
        <w:r w:rsidR="005612A7" w:rsidRPr="00C02812">
          <w:rPr>
            <w:rStyle w:val="Hyperlink"/>
            <w:rFonts w:ascii="Barlow" w:hAnsi="Barlow"/>
            <w:sz w:val="24"/>
            <w:szCs w:val="24"/>
          </w:rPr>
          <w:t>MSQC</w:t>
        </w:r>
      </w:hyperlink>
      <w:r w:rsidR="005612A7">
        <w:rPr>
          <w:rFonts w:ascii="Barlow" w:hAnsi="Barlow"/>
          <w:sz w:val="24"/>
          <w:szCs w:val="24"/>
        </w:rPr>
        <w:t xml:space="preserve">, </w:t>
      </w:r>
      <w:hyperlink r:id="rId14" w:history="1">
        <w:r w:rsidR="005612A7" w:rsidRPr="00C02812">
          <w:rPr>
            <w:rStyle w:val="Hyperlink"/>
            <w:rFonts w:ascii="Barlow" w:hAnsi="Barlow"/>
            <w:sz w:val="24"/>
            <w:szCs w:val="24"/>
          </w:rPr>
          <w:t>MVC</w:t>
        </w:r>
      </w:hyperlink>
      <w:r w:rsidR="005612A7">
        <w:rPr>
          <w:rFonts w:ascii="Barlow" w:hAnsi="Barlow"/>
          <w:sz w:val="24"/>
          <w:szCs w:val="24"/>
        </w:rPr>
        <w:t xml:space="preserve">) </w:t>
      </w:r>
      <w:r w:rsidR="00A5365D">
        <w:rPr>
          <w:rFonts w:ascii="Barlow" w:hAnsi="Barlow"/>
          <w:sz w:val="24"/>
          <w:szCs w:val="24"/>
        </w:rPr>
        <w:t xml:space="preserve"> </w:t>
      </w:r>
      <w:r w:rsidR="007F7EF6">
        <w:rPr>
          <w:rFonts w:ascii="Barlow" w:hAnsi="Barlow"/>
          <w:sz w:val="24"/>
          <w:szCs w:val="24"/>
        </w:rPr>
        <w:t>to</w:t>
      </w:r>
      <w:r w:rsidR="00A5365D">
        <w:rPr>
          <w:rFonts w:ascii="Barlow" w:hAnsi="Barlow"/>
          <w:sz w:val="24"/>
          <w:szCs w:val="24"/>
        </w:rPr>
        <w:t xml:space="preserve"> decreas</w:t>
      </w:r>
      <w:r w:rsidR="007F7EF6">
        <w:rPr>
          <w:rFonts w:ascii="Barlow" w:hAnsi="Barlow"/>
          <w:sz w:val="24"/>
          <w:szCs w:val="24"/>
        </w:rPr>
        <w:t>e</w:t>
      </w:r>
      <w:r w:rsidR="00A5365D">
        <w:rPr>
          <w:rFonts w:ascii="Barlow" w:hAnsi="Barlow"/>
          <w:sz w:val="24"/>
          <w:szCs w:val="24"/>
        </w:rPr>
        <w:t xml:space="preserve"> rates of unnecessary preop</w:t>
      </w:r>
      <w:r w:rsidR="00C02812">
        <w:rPr>
          <w:rFonts w:ascii="Barlow" w:hAnsi="Barlow"/>
          <w:sz w:val="24"/>
          <w:szCs w:val="24"/>
        </w:rPr>
        <w:t>erative</w:t>
      </w:r>
      <w:r w:rsidR="00A5365D">
        <w:rPr>
          <w:rFonts w:ascii="Barlow" w:hAnsi="Barlow"/>
          <w:sz w:val="24"/>
          <w:szCs w:val="24"/>
        </w:rPr>
        <w:t xml:space="preserve"> testing </w:t>
      </w:r>
      <w:r w:rsidR="00A5365D" w:rsidRPr="00A5365D">
        <w:rPr>
          <w:rFonts w:ascii="Barlow" w:hAnsi="Barlow"/>
          <w:sz w:val="24"/>
          <w:szCs w:val="24"/>
        </w:rPr>
        <w:t>before low-risk surgery (</w:t>
      </w:r>
      <w:r w:rsidR="007F7EF6">
        <w:rPr>
          <w:rFonts w:ascii="Barlow" w:hAnsi="Barlow"/>
          <w:sz w:val="24"/>
          <w:szCs w:val="24"/>
        </w:rPr>
        <w:t>e.g.</w:t>
      </w:r>
      <w:r w:rsidR="00C02812">
        <w:rPr>
          <w:rFonts w:ascii="Barlow" w:hAnsi="Barlow"/>
          <w:sz w:val="24"/>
          <w:szCs w:val="24"/>
        </w:rPr>
        <w:t xml:space="preserve">, </w:t>
      </w:r>
      <w:r w:rsidR="00A5365D" w:rsidRPr="00A5365D">
        <w:rPr>
          <w:rFonts w:ascii="Barlow" w:hAnsi="Barlow"/>
          <w:sz w:val="24"/>
          <w:szCs w:val="24"/>
        </w:rPr>
        <w:t>breast lumpectomy, inguinal hernia repair, and laparoscopic cholecystectomy). There is overwhelming evidence that routinely performing preoperative tests (e.g., blood tests, EKGs, urine tests, chest x-rays, and stress tests) on patients undergoing low-risk surgery does not improve outcomes, may be misinformative and introduce delays, and wastes healthcare resources.</w:t>
      </w:r>
    </w:p>
    <w:p w14:paraId="557AB9B9" w14:textId="77777777" w:rsidR="00A5365D" w:rsidRDefault="00A5365D" w:rsidP="006B3F28">
      <w:pPr>
        <w:spacing w:after="0"/>
        <w:rPr>
          <w:rFonts w:ascii="Barlow" w:hAnsi="Barlow"/>
          <w:sz w:val="24"/>
          <w:szCs w:val="24"/>
        </w:rPr>
      </w:pPr>
    </w:p>
    <w:p w14:paraId="3EA7F95C" w14:textId="79ACB280" w:rsidR="00A5365D" w:rsidRDefault="3AE8BAAA" w:rsidP="006B3F28">
      <w:pPr>
        <w:spacing w:after="0"/>
        <w:rPr>
          <w:rFonts w:ascii="Barlow" w:hAnsi="Barlow"/>
          <w:sz w:val="24"/>
          <w:szCs w:val="24"/>
        </w:rPr>
      </w:pPr>
      <w:r w:rsidRPr="0CFE195D">
        <w:rPr>
          <w:rFonts w:ascii="Barlow" w:hAnsi="Barlow"/>
          <w:sz w:val="24"/>
          <w:szCs w:val="24"/>
        </w:rPr>
        <w:t xml:space="preserve">We encourage you to review the resources on the following page and implement them </w:t>
      </w:r>
      <w:r w:rsidR="00C02812">
        <w:rPr>
          <w:rFonts w:ascii="Barlow" w:hAnsi="Barlow"/>
          <w:sz w:val="24"/>
          <w:szCs w:val="24"/>
        </w:rPr>
        <w:t>within</w:t>
      </w:r>
      <w:r w:rsidRPr="0CFE195D">
        <w:rPr>
          <w:rFonts w:ascii="Barlow" w:hAnsi="Barlow"/>
          <w:sz w:val="24"/>
          <w:szCs w:val="24"/>
        </w:rPr>
        <w:t xml:space="preserve"> your preop</w:t>
      </w:r>
      <w:r w:rsidR="00C02812">
        <w:rPr>
          <w:rFonts w:ascii="Barlow" w:hAnsi="Barlow"/>
          <w:sz w:val="24"/>
          <w:szCs w:val="24"/>
        </w:rPr>
        <w:t>erative</w:t>
      </w:r>
      <w:r w:rsidRPr="0CFE195D">
        <w:rPr>
          <w:rFonts w:ascii="Barlow" w:hAnsi="Barlow"/>
          <w:sz w:val="24"/>
          <w:szCs w:val="24"/>
        </w:rPr>
        <w:t xml:space="preserve"> clearance practice for patients referred for one of the low-risk surgeries mentioned above.</w:t>
      </w:r>
      <w:r w:rsidR="00376B51">
        <w:rPr>
          <w:rFonts w:ascii="Barlow" w:hAnsi="Barlow"/>
          <w:sz w:val="24"/>
          <w:szCs w:val="24"/>
        </w:rPr>
        <w:t xml:space="preserve"> </w:t>
      </w:r>
      <w:proofErr w:type="gramStart"/>
      <w:r w:rsidR="00376B51">
        <w:rPr>
          <w:rFonts w:ascii="Barlow" w:hAnsi="Barlow"/>
          <w:sz w:val="24"/>
          <w:szCs w:val="24"/>
        </w:rPr>
        <w:t>All of</w:t>
      </w:r>
      <w:proofErr w:type="gramEnd"/>
      <w:r w:rsidR="00376B51">
        <w:rPr>
          <w:rFonts w:ascii="Barlow" w:hAnsi="Barlow"/>
          <w:sz w:val="24"/>
          <w:szCs w:val="24"/>
        </w:rPr>
        <w:t xml:space="preserve"> these resources are evidence-based and derived from multiple national societies</w:t>
      </w:r>
      <w:r w:rsidR="007F7EF6">
        <w:rPr>
          <w:rFonts w:ascii="Barlow" w:hAnsi="Barlow"/>
          <w:sz w:val="24"/>
          <w:szCs w:val="24"/>
        </w:rPr>
        <w:t>’</w:t>
      </w:r>
      <w:r w:rsidR="00376B51">
        <w:rPr>
          <w:rFonts w:ascii="Barlow" w:hAnsi="Barlow"/>
          <w:sz w:val="24"/>
          <w:szCs w:val="24"/>
        </w:rPr>
        <w:t xml:space="preserve"> </w:t>
      </w:r>
      <w:r w:rsidR="007F7EF6">
        <w:rPr>
          <w:rFonts w:ascii="Barlow" w:hAnsi="Barlow"/>
          <w:sz w:val="24"/>
          <w:szCs w:val="24"/>
        </w:rPr>
        <w:t>recommendations</w:t>
      </w:r>
      <w:r w:rsidR="00376B51">
        <w:rPr>
          <w:rFonts w:ascii="Barlow" w:hAnsi="Barlow"/>
          <w:sz w:val="24"/>
          <w:szCs w:val="24"/>
        </w:rPr>
        <w:t xml:space="preserve">. Of course, these decision tools do not override </w:t>
      </w:r>
      <w:r w:rsidR="007F7EF6">
        <w:rPr>
          <w:rFonts w:ascii="Barlow" w:hAnsi="Barlow"/>
          <w:sz w:val="24"/>
          <w:szCs w:val="24"/>
        </w:rPr>
        <w:t>your</w:t>
      </w:r>
      <w:r w:rsidR="00376B51">
        <w:rPr>
          <w:rFonts w:ascii="Barlow" w:hAnsi="Barlow"/>
          <w:sz w:val="24"/>
          <w:szCs w:val="24"/>
        </w:rPr>
        <w:t xml:space="preserve"> own medical decision-making</w:t>
      </w:r>
      <w:r w:rsidR="00C02812">
        <w:rPr>
          <w:rFonts w:ascii="Barlow" w:hAnsi="Barlow"/>
          <w:sz w:val="24"/>
          <w:szCs w:val="24"/>
        </w:rPr>
        <w:t>; they are</w:t>
      </w:r>
      <w:r w:rsidR="00376B51">
        <w:rPr>
          <w:rFonts w:ascii="Barlow" w:hAnsi="Barlow"/>
          <w:sz w:val="24"/>
          <w:szCs w:val="24"/>
        </w:rPr>
        <w:t xml:space="preserve"> guideline</w:t>
      </w:r>
      <w:r w:rsidR="006C24F3">
        <w:rPr>
          <w:rFonts w:ascii="Barlow" w:hAnsi="Barlow"/>
          <w:sz w:val="24"/>
          <w:szCs w:val="24"/>
        </w:rPr>
        <w:t xml:space="preserve">s to aid in making </w:t>
      </w:r>
      <w:r w:rsidR="007F7EF6">
        <w:rPr>
          <w:rFonts w:ascii="Barlow" w:hAnsi="Barlow"/>
          <w:sz w:val="24"/>
          <w:szCs w:val="24"/>
        </w:rPr>
        <w:t xml:space="preserve">coordinated </w:t>
      </w:r>
      <w:r w:rsidR="006C24F3">
        <w:rPr>
          <w:rFonts w:ascii="Barlow" w:hAnsi="Barlow"/>
          <w:sz w:val="24"/>
          <w:szCs w:val="24"/>
        </w:rPr>
        <w:t>preop</w:t>
      </w:r>
      <w:r w:rsidR="00C02812">
        <w:rPr>
          <w:rFonts w:ascii="Barlow" w:hAnsi="Barlow"/>
          <w:sz w:val="24"/>
          <w:szCs w:val="24"/>
        </w:rPr>
        <w:t>erative testing</w:t>
      </w:r>
      <w:r w:rsidR="006C24F3">
        <w:rPr>
          <w:rFonts w:ascii="Barlow" w:hAnsi="Barlow"/>
          <w:sz w:val="24"/>
          <w:szCs w:val="24"/>
        </w:rPr>
        <w:t xml:space="preserve"> decisions</w:t>
      </w:r>
      <w:r w:rsidR="007F7EF6">
        <w:rPr>
          <w:rFonts w:ascii="Barlow" w:hAnsi="Barlow"/>
          <w:sz w:val="24"/>
          <w:szCs w:val="24"/>
        </w:rPr>
        <w:t xml:space="preserve"> within our care teams</w:t>
      </w:r>
      <w:r w:rsidR="006C24F3">
        <w:rPr>
          <w:rFonts w:ascii="Barlow" w:hAnsi="Barlow"/>
          <w:sz w:val="24"/>
          <w:szCs w:val="24"/>
        </w:rPr>
        <w:t>.</w:t>
      </w:r>
    </w:p>
    <w:p w14:paraId="26109ABB" w14:textId="77777777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</w:p>
    <w:p w14:paraId="55BC1ADB" w14:textId="36DB8EE3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If you have any questions, </w:t>
      </w:r>
      <w:r w:rsidR="00C02812">
        <w:rPr>
          <w:rFonts w:ascii="Barlow" w:hAnsi="Barlow"/>
          <w:sz w:val="24"/>
          <w:szCs w:val="24"/>
        </w:rPr>
        <w:t>please</w:t>
      </w:r>
      <w:r>
        <w:rPr>
          <w:rFonts w:ascii="Barlow" w:hAnsi="Barlow"/>
          <w:sz w:val="24"/>
          <w:szCs w:val="24"/>
        </w:rPr>
        <w:t xml:space="preserve"> reach out to </w:t>
      </w:r>
      <w:r w:rsidR="00C02812">
        <w:rPr>
          <w:rFonts w:ascii="Barlow" w:hAnsi="Barlow"/>
          <w:sz w:val="24"/>
          <w:szCs w:val="24"/>
        </w:rPr>
        <w:t>me</w:t>
      </w:r>
      <w:r>
        <w:rPr>
          <w:rFonts w:ascii="Barlow" w:hAnsi="Barlow"/>
          <w:sz w:val="24"/>
          <w:szCs w:val="24"/>
        </w:rPr>
        <w:t xml:space="preserve"> or the contact</w:t>
      </w:r>
      <w:r w:rsidR="00C02812">
        <w:rPr>
          <w:rFonts w:ascii="Barlow" w:hAnsi="Barlow"/>
          <w:sz w:val="24"/>
          <w:szCs w:val="24"/>
        </w:rPr>
        <w:t xml:space="preserve">s provided </w:t>
      </w:r>
      <w:r>
        <w:rPr>
          <w:rFonts w:ascii="Barlow" w:hAnsi="Barlow"/>
          <w:sz w:val="24"/>
          <w:szCs w:val="24"/>
        </w:rPr>
        <w:t>on the next page.</w:t>
      </w:r>
    </w:p>
    <w:p w14:paraId="5BFCB56D" w14:textId="77777777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</w:p>
    <w:p w14:paraId="5091895B" w14:textId="7148C07F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Thank you for your consideration </w:t>
      </w:r>
      <w:r w:rsidR="00C02812">
        <w:rPr>
          <w:rFonts w:ascii="Barlow" w:hAnsi="Barlow"/>
          <w:sz w:val="24"/>
          <w:szCs w:val="24"/>
        </w:rPr>
        <w:t xml:space="preserve">and assistance as we work to reduce </w:t>
      </w:r>
      <w:r>
        <w:rPr>
          <w:rFonts w:ascii="Barlow" w:hAnsi="Barlow"/>
          <w:sz w:val="24"/>
          <w:szCs w:val="24"/>
        </w:rPr>
        <w:t xml:space="preserve">low-value care in </w:t>
      </w:r>
      <w:r w:rsidR="00C02812">
        <w:rPr>
          <w:rFonts w:ascii="Barlow" w:hAnsi="Barlow"/>
          <w:sz w:val="24"/>
          <w:szCs w:val="24"/>
        </w:rPr>
        <w:t xml:space="preserve">our hospital and </w:t>
      </w:r>
      <w:r>
        <w:rPr>
          <w:rFonts w:ascii="Barlow" w:hAnsi="Barlow"/>
          <w:sz w:val="24"/>
          <w:szCs w:val="24"/>
        </w:rPr>
        <w:t>the state of Michigan. Please share widely with</w:t>
      </w:r>
      <w:r w:rsidR="00C02812">
        <w:rPr>
          <w:rFonts w:ascii="Barlow" w:hAnsi="Barlow"/>
          <w:sz w:val="24"/>
          <w:szCs w:val="24"/>
        </w:rPr>
        <w:t>in</w:t>
      </w:r>
      <w:r>
        <w:rPr>
          <w:rFonts w:ascii="Barlow" w:hAnsi="Barlow"/>
          <w:sz w:val="24"/>
          <w:szCs w:val="24"/>
        </w:rPr>
        <w:t xml:space="preserve"> your practice</w:t>
      </w:r>
      <w:r w:rsidR="00C02812">
        <w:rPr>
          <w:rFonts w:ascii="Barlow" w:hAnsi="Barlow"/>
          <w:sz w:val="24"/>
          <w:szCs w:val="24"/>
        </w:rPr>
        <w:t xml:space="preserve"> as appropriate</w:t>
      </w:r>
      <w:r>
        <w:rPr>
          <w:rFonts w:ascii="Barlow" w:hAnsi="Barlow"/>
          <w:sz w:val="24"/>
          <w:szCs w:val="24"/>
        </w:rPr>
        <w:t xml:space="preserve">. </w:t>
      </w:r>
    </w:p>
    <w:p w14:paraId="4F9F8F35" w14:textId="77777777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</w:p>
    <w:p w14:paraId="70558A9F" w14:textId="7A4F4F3B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Best,</w:t>
      </w:r>
    </w:p>
    <w:p w14:paraId="2C49CD0F" w14:textId="77777777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</w:p>
    <w:p w14:paraId="08D6F930" w14:textId="77777777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</w:p>
    <w:p w14:paraId="548F6448" w14:textId="411392AD" w:rsidR="009B321A" w:rsidRPr="008637AB" w:rsidRDefault="00B270C5" w:rsidP="006B3F28">
      <w:pPr>
        <w:spacing w:after="0"/>
        <w:rPr>
          <w:rFonts w:ascii="Barlow" w:hAnsi="Barlow"/>
          <w:sz w:val="24"/>
          <w:szCs w:val="24"/>
          <w:highlight w:val="yellow"/>
        </w:rPr>
      </w:pPr>
      <w:r w:rsidRPr="008637AB">
        <w:rPr>
          <w:rFonts w:ascii="Barlow" w:hAnsi="Barlow"/>
          <w:sz w:val="24"/>
          <w:szCs w:val="24"/>
          <w:highlight w:val="yellow"/>
        </w:rPr>
        <w:t>Your Name</w:t>
      </w:r>
    </w:p>
    <w:p w14:paraId="3438B10F" w14:textId="79173123" w:rsidR="00B270C5" w:rsidRDefault="00B270C5" w:rsidP="006B3F28">
      <w:pPr>
        <w:spacing w:after="0"/>
        <w:rPr>
          <w:rFonts w:ascii="Barlow" w:hAnsi="Barlow"/>
          <w:sz w:val="24"/>
          <w:szCs w:val="24"/>
        </w:rPr>
      </w:pPr>
      <w:r w:rsidRPr="008637AB">
        <w:rPr>
          <w:rFonts w:ascii="Barlow" w:hAnsi="Barlow"/>
          <w:sz w:val="24"/>
          <w:szCs w:val="24"/>
          <w:highlight w:val="yellow"/>
        </w:rPr>
        <w:t>Role, Institution</w:t>
      </w:r>
    </w:p>
    <w:p w14:paraId="6116A3C1" w14:textId="77777777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</w:p>
    <w:p w14:paraId="3C4E3C14" w14:textId="77777777" w:rsidR="009B321A" w:rsidRDefault="009B321A" w:rsidP="006B3F28">
      <w:pPr>
        <w:spacing w:after="0"/>
        <w:rPr>
          <w:rFonts w:ascii="Barlow" w:hAnsi="Barlow"/>
          <w:sz w:val="24"/>
          <w:szCs w:val="24"/>
        </w:rPr>
      </w:pPr>
    </w:p>
    <w:p w14:paraId="55BABF0C" w14:textId="5F625618" w:rsidR="0CFE195D" w:rsidRDefault="0CFE195D" w:rsidP="00EF606D">
      <w:pPr>
        <w:spacing w:after="0"/>
        <w:rPr>
          <w:rFonts w:ascii="Barlow" w:hAnsi="Barlow"/>
          <w:b/>
          <w:bCs/>
          <w:sz w:val="28"/>
          <w:szCs w:val="28"/>
        </w:rPr>
      </w:pPr>
    </w:p>
    <w:p w14:paraId="3D73B320" w14:textId="19978830" w:rsidR="0CFE195D" w:rsidRDefault="0CFE195D" w:rsidP="0CFE195D">
      <w:pPr>
        <w:spacing w:after="0"/>
        <w:jc w:val="center"/>
        <w:rPr>
          <w:rFonts w:ascii="Barlow" w:hAnsi="Barlow"/>
          <w:b/>
          <w:bCs/>
          <w:sz w:val="28"/>
          <w:szCs w:val="28"/>
        </w:rPr>
      </w:pPr>
    </w:p>
    <w:p w14:paraId="535137D0" w14:textId="6F09476D" w:rsidR="00676FE8" w:rsidRDefault="00676FE8" w:rsidP="000D2A15">
      <w:pPr>
        <w:spacing w:after="0"/>
        <w:jc w:val="center"/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lastRenderedPageBreak/>
        <w:t xml:space="preserve">RITE-Size: </w:t>
      </w:r>
      <w:r w:rsidRPr="00D1566B">
        <w:rPr>
          <w:rFonts w:ascii="Barlow" w:hAnsi="Barlow"/>
          <w:b/>
          <w:bCs/>
          <w:sz w:val="28"/>
          <w:szCs w:val="28"/>
          <w:u w:val="single"/>
        </w:rPr>
        <w:t>R</w:t>
      </w:r>
      <w:r w:rsidR="00EF29FC">
        <w:rPr>
          <w:rFonts w:ascii="Barlow" w:hAnsi="Barlow"/>
          <w:b/>
          <w:bCs/>
          <w:sz w:val="28"/>
          <w:szCs w:val="28"/>
          <w:u w:val="single"/>
        </w:rPr>
        <w:t>i</w:t>
      </w:r>
      <w:r>
        <w:rPr>
          <w:rFonts w:ascii="Barlow" w:hAnsi="Barlow"/>
          <w:b/>
          <w:bCs/>
          <w:sz w:val="28"/>
          <w:szCs w:val="28"/>
        </w:rPr>
        <w:t xml:space="preserve">ght-Sizing </w:t>
      </w:r>
      <w:r w:rsidRPr="00D1566B">
        <w:rPr>
          <w:rFonts w:ascii="Barlow" w:hAnsi="Barlow"/>
          <w:b/>
          <w:bCs/>
          <w:sz w:val="28"/>
          <w:szCs w:val="28"/>
          <w:u w:val="single"/>
        </w:rPr>
        <w:t>T</w:t>
      </w:r>
      <w:r>
        <w:rPr>
          <w:rFonts w:ascii="Barlow" w:hAnsi="Barlow"/>
          <w:b/>
          <w:bCs/>
          <w:sz w:val="28"/>
          <w:szCs w:val="28"/>
        </w:rPr>
        <w:t xml:space="preserve">esting Before </w:t>
      </w:r>
      <w:r w:rsidRPr="00D1566B">
        <w:rPr>
          <w:rFonts w:ascii="Barlow" w:hAnsi="Barlow"/>
          <w:b/>
          <w:bCs/>
          <w:sz w:val="28"/>
          <w:szCs w:val="28"/>
          <w:u w:val="single"/>
        </w:rPr>
        <w:t>E</w:t>
      </w:r>
      <w:r>
        <w:rPr>
          <w:rFonts w:ascii="Barlow" w:hAnsi="Barlow"/>
          <w:b/>
          <w:bCs/>
          <w:sz w:val="28"/>
          <w:szCs w:val="28"/>
        </w:rPr>
        <w:t xml:space="preserve">lective </w:t>
      </w:r>
      <w:r w:rsidRPr="00D1566B">
        <w:rPr>
          <w:rFonts w:ascii="Barlow" w:hAnsi="Barlow"/>
          <w:b/>
          <w:bCs/>
          <w:sz w:val="28"/>
          <w:szCs w:val="28"/>
          <w:u w:val="single"/>
        </w:rPr>
        <w:t>S</w:t>
      </w:r>
      <w:r>
        <w:rPr>
          <w:rFonts w:ascii="Barlow" w:hAnsi="Barlow"/>
          <w:b/>
          <w:bCs/>
          <w:sz w:val="28"/>
          <w:szCs w:val="28"/>
        </w:rPr>
        <w:t>urgery</w:t>
      </w:r>
    </w:p>
    <w:p w14:paraId="236E2C6E" w14:textId="77777777" w:rsidR="00E0657C" w:rsidRPr="003D0212" w:rsidRDefault="00E0657C" w:rsidP="00E0657C">
      <w:pPr>
        <w:spacing w:after="0"/>
        <w:rPr>
          <w:rFonts w:ascii="Barlow" w:hAnsi="Barlow"/>
          <w:sz w:val="8"/>
          <w:szCs w:val="8"/>
        </w:rPr>
      </w:pPr>
    </w:p>
    <w:p w14:paraId="2B53BE94" w14:textId="1F03A195" w:rsidR="00033372" w:rsidRPr="00350BCB" w:rsidRDefault="00033372" w:rsidP="00033372">
      <w:pPr>
        <w:jc w:val="center"/>
        <w:rPr>
          <w:rFonts w:ascii="Barlow" w:hAnsi="Barlow"/>
          <w:b/>
          <w:bCs/>
          <w:sz w:val="24"/>
          <w:szCs w:val="24"/>
        </w:rPr>
      </w:pPr>
      <w:r w:rsidRPr="00350BCB">
        <w:rPr>
          <w:rFonts w:ascii="Barlow" w:hAnsi="Barlow"/>
          <w:b/>
          <w:bCs/>
          <w:sz w:val="24"/>
          <w:szCs w:val="24"/>
        </w:rPr>
        <w:t>Frequent</w:t>
      </w:r>
      <w:r w:rsidR="00D463E7" w:rsidRPr="00350BCB">
        <w:rPr>
          <w:rFonts w:ascii="Barlow" w:hAnsi="Barlow"/>
          <w:b/>
          <w:bCs/>
          <w:sz w:val="24"/>
          <w:szCs w:val="24"/>
        </w:rPr>
        <w:t>ly</w:t>
      </w:r>
      <w:r w:rsidRPr="00350BCB">
        <w:rPr>
          <w:rFonts w:ascii="Barlow" w:hAnsi="Barlow"/>
          <w:b/>
          <w:bCs/>
          <w:sz w:val="24"/>
          <w:szCs w:val="24"/>
        </w:rPr>
        <w:t xml:space="preserve"> Asked Questions:</w:t>
      </w:r>
    </w:p>
    <w:p w14:paraId="1D543F7B" w14:textId="4A1A6571" w:rsidR="00302E32" w:rsidRPr="00350BCB" w:rsidRDefault="005612A7" w:rsidP="00AF27A7">
      <w:p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b/>
          <w:bCs/>
          <w:sz w:val="20"/>
          <w:szCs w:val="20"/>
        </w:rPr>
        <w:t>Wh</w:t>
      </w:r>
      <w:r w:rsidR="00FC37D5" w:rsidRPr="00350BCB">
        <w:rPr>
          <w:rFonts w:ascii="Barlow" w:hAnsi="Barlow"/>
          <w:b/>
          <w:bCs/>
          <w:sz w:val="20"/>
          <w:szCs w:val="20"/>
        </w:rPr>
        <w:t xml:space="preserve">o are </w:t>
      </w:r>
      <w:r w:rsidR="00C02812" w:rsidRPr="00350BCB">
        <w:rPr>
          <w:rFonts w:ascii="Barlow" w:hAnsi="Barlow"/>
          <w:b/>
          <w:bCs/>
          <w:sz w:val="20"/>
          <w:szCs w:val="20"/>
        </w:rPr>
        <w:t>ASPIRE/</w:t>
      </w:r>
      <w:r w:rsidR="00FC37D5" w:rsidRPr="00350BCB">
        <w:rPr>
          <w:rFonts w:ascii="Barlow" w:hAnsi="Barlow"/>
          <w:b/>
          <w:bCs/>
          <w:sz w:val="20"/>
          <w:szCs w:val="20"/>
        </w:rPr>
        <w:t>MPOG, MPrOVE, MSQC, and M</w:t>
      </w:r>
      <w:r w:rsidR="00A93042" w:rsidRPr="00350BCB">
        <w:rPr>
          <w:rFonts w:ascii="Barlow" w:hAnsi="Barlow"/>
          <w:b/>
          <w:bCs/>
          <w:sz w:val="20"/>
          <w:szCs w:val="20"/>
        </w:rPr>
        <w:t>VC</w:t>
      </w:r>
      <w:r w:rsidR="00FC37D5" w:rsidRPr="00350BCB">
        <w:rPr>
          <w:rFonts w:ascii="Barlow" w:hAnsi="Barlow"/>
          <w:b/>
          <w:bCs/>
          <w:sz w:val="20"/>
          <w:szCs w:val="20"/>
        </w:rPr>
        <w:t>?</w:t>
      </w:r>
    </w:p>
    <w:p w14:paraId="7857FFEF" w14:textId="5BD75589" w:rsidR="00FC37D5" w:rsidRPr="00350BCB" w:rsidRDefault="00A93042" w:rsidP="00E14EF8">
      <w:pPr>
        <w:pStyle w:val="ListParagraph"/>
        <w:numPr>
          <w:ilvl w:val="0"/>
          <w:numId w:val="15"/>
        </w:numPr>
        <w:rPr>
          <w:rFonts w:ascii="Barlow" w:hAnsi="Barlow"/>
          <w:sz w:val="20"/>
          <w:szCs w:val="20"/>
        </w:rPr>
      </w:pPr>
      <w:r w:rsidRPr="00350BCB">
        <w:rPr>
          <w:rFonts w:ascii="Barlow" w:hAnsi="Barlow"/>
          <w:b/>
          <w:bCs/>
          <w:sz w:val="20"/>
          <w:szCs w:val="20"/>
        </w:rPr>
        <w:t>MPOG:</w:t>
      </w:r>
      <w:r w:rsidR="00E14EF8" w:rsidRPr="00350BCB">
        <w:rPr>
          <w:rFonts w:ascii="Barlow" w:hAnsi="Barlow"/>
          <w:b/>
          <w:bCs/>
          <w:sz w:val="20"/>
          <w:szCs w:val="20"/>
        </w:rPr>
        <w:t xml:space="preserve"> </w:t>
      </w:r>
      <w:r w:rsidR="007F5E0B" w:rsidRPr="00350BCB">
        <w:rPr>
          <w:rFonts w:ascii="Barlow" w:hAnsi="Barlow"/>
          <w:b/>
          <w:bCs/>
          <w:sz w:val="20"/>
          <w:szCs w:val="20"/>
        </w:rPr>
        <w:t>Multicenter Perioperative Outcomes Group:</w:t>
      </w:r>
      <w:r w:rsidR="001656DE" w:rsidRPr="00350BCB">
        <w:rPr>
          <w:sz w:val="20"/>
          <w:szCs w:val="20"/>
        </w:rPr>
        <w:t xml:space="preserve"> </w:t>
      </w:r>
      <w:r w:rsidR="00D64A74" w:rsidRPr="00350BCB">
        <w:rPr>
          <w:rFonts w:ascii="Barlow" w:hAnsi="Barlow"/>
          <w:sz w:val="20"/>
          <w:szCs w:val="20"/>
        </w:rPr>
        <w:t xml:space="preserve">MPOG consists of over </w:t>
      </w:r>
      <w:proofErr w:type="gramStart"/>
      <w:r w:rsidR="00D64A74" w:rsidRPr="00350BCB">
        <w:rPr>
          <w:rFonts w:ascii="Barlow" w:hAnsi="Barlow"/>
          <w:sz w:val="20"/>
          <w:szCs w:val="20"/>
        </w:rPr>
        <w:t>70</w:t>
      </w:r>
      <w:proofErr w:type="gramEnd"/>
      <w:r w:rsidR="00D64A74" w:rsidRPr="00350BCB">
        <w:rPr>
          <w:rFonts w:ascii="Barlow" w:hAnsi="Barlow"/>
          <w:sz w:val="20"/>
          <w:szCs w:val="20"/>
        </w:rPr>
        <w:t xml:space="preserve"> participating hospitals who share their</w:t>
      </w:r>
      <w:r w:rsidR="001656DE" w:rsidRPr="00350BCB">
        <w:rPr>
          <w:rFonts w:ascii="Barlow" w:hAnsi="Barlow"/>
          <w:sz w:val="20"/>
          <w:szCs w:val="20"/>
        </w:rPr>
        <w:t xml:space="preserve"> mission to promote safe and evidence-based perioperative care for all patients</w:t>
      </w:r>
      <w:r w:rsidR="00E14EF8" w:rsidRPr="00350BCB">
        <w:rPr>
          <w:rFonts w:ascii="Barlow" w:hAnsi="Barlow"/>
          <w:sz w:val="20"/>
          <w:szCs w:val="20"/>
        </w:rPr>
        <w:t xml:space="preserve"> </w:t>
      </w:r>
      <w:r w:rsidR="001656DE" w:rsidRPr="00350BCB">
        <w:rPr>
          <w:rFonts w:ascii="Barlow" w:hAnsi="Barlow"/>
          <w:sz w:val="20"/>
          <w:szCs w:val="20"/>
        </w:rPr>
        <w:t>through collaboration, research, education, and quality improvement.</w:t>
      </w:r>
    </w:p>
    <w:p w14:paraId="61BB08D9" w14:textId="7CA3C872" w:rsidR="00A93042" w:rsidRPr="00350BCB" w:rsidRDefault="00A93042" w:rsidP="00FC37D5">
      <w:pPr>
        <w:pStyle w:val="ListParagraph"/>
        <w:numPr>
          <w:ilvl w:val="0"/>
          <w:numId w:val="15"/>
        </w:num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b/>
          <w:bCs/>
          <w:sz w:val="20"/>
          <w:szCs w:val="20"/>
        </w:rPr>
        <w:t>MPrOVE:</w:t>
      </w:r>
      <w:r w:rsidR="005C607B" w:rsidRPr="00350BCB">
        <w:rPr>
          <w:sz w:val="20"/>
          <w:szCs w:val="20"/>
        </w:rPr>
        <w:t xml:space="preserve"> </w:t>
      </w:r>
      <w:r w:rsidR="005C607B" w:rsidRPr="00350BCB">
        <w:rPr>
          <w:rFonts w:ascii="Barlow" w:hAnsi="Barlow"/>
          <w:b/>
          <w:bCs/>
          <w:sz w:val="20"/>
          <w:szCs w:val="20"/>
        </w:rPr>
        <w:t xml:space="preserve">Michigan Program on Value Enhancement:  </w:t>
      </w:r>
      <w:r w:rsidR="005C607B" w:rsidRPr="00350BCB">
        <w:rPr>
          <w:rFonts w:ascii="Barlow" w:hAnsi="Barlow"/>
          <w:sz w:val="20"/>
          <w:szCs w:val="20"/>
        </w:rPr>
        <w:t>MPrOVE works to identify, design, and rigorously and rapidly evaluate specific projects focused on improving quality and demonstrating the value of clinical services at Michigan Medicine and beyond.</w:t>
      </w:r>
    </w:p>
    <w:p w14:paraId="6A9CC86C" w14:textId="6B2C57E6" w:rsidR="00A93042" w:rsidRPr="00350BCB" w:rsidRDefault="00A93042" w:rsidP="00FC37D5">
      <w:pPr>
        <w:pStyle w:val="ListParagraph"/>
        <w:numPr>
          <w:ilvl w:val="0"/>
          <w:numId w:val="15"/>
        </w:numPr>
        <w:rPr>
          <w:rFonts w:ascii="Barlow" w:hAnsi="Barlow"/>
          <w:sz w:val="20"/>
          <w:szCs w:val="20"/>
        </w:rPr>
      </w:pPr>
      <w:r w:rsidRPr="00350BCB">
        <w:rPr>
          <w:rFonts w:ascii="Barlow" w:hAnsi="Barlow"/>
          <w:b/>
          <w:bCs/>
          <w:sz w:val="20"/>
          <w:szCs w:val="20"/>
        </w:rPr>
        <w:t>MSQC:</w:t>
      </w:r>
      <w:r w:rsidR="005C607B" w:rsidRPr="00350BCB">
        <w:rPr>
          <w:rFonts w:ascii="Barlow" w:hAnsi="Barlow"/>
          <w:b/>
          <w:bCs/>
          <w:sz w:val="20"/>
          <w:szCs w:val="20"/>
        </w:rPr>
        <w:t xml:space="preserve"> Michigan Surgical Quality Collaborative : </w:t>
      </w:r>
      <w:r w:rsidR="00897E75" w:rsidRPr="00350BCB">
        <w:rPr>
          <w:rFonts w:ascii="Barlow" w:hAnsi="Barlow"/>
          <w:sz w:val="20"/>
          <w:szCs w:val="20"/>
        </w:rPr>
        <w:t xml:space="preserve">A collaborative of Michigan </w:t>
      </w:r>
      <w:r w:rsidR="00087167" w:rsidRPr="00350BCB">
        <w:rPr>
          <w:rFonts w:ascii="Barlow" w:hAnsi="Barlow"/>
          <w:sz w:val="20"/>
          <w:szCs w:val="20"/>
        </w:rPr>
        <w:t>h</w:t>
      </w:r>
      <w:r w:rsidR="00897E75" w:rsidRPr="00350BCB">
        <w:rPr>
          <w:rFonts w:ascii="Barlow" w:hAnsi="Barlow"/>
          <w:sz w:val="20"/>
          <w:szCs w:val="20"/>
        </w:rPr>
        <w:t xml:space="preserve">ospitals dedicated to overall surgical quality improvement, including better patient care and lower costs. They host </w:t>
      </w:r>
      <w:r w:rsidR="00087167" w:rsidRPr="00350BCB">
        <w:rPr>
          <w:rFonts w:ascii="Barlow" w:hAnsi="Barlow"/>
          <w:sz w:val="20"/>
          <w:szCs w:val="20"/>
        </w:rPr>
        <w:t xml:space="preserve">a </w:t>
      </w:r>
      <w:r w:rsidR="00897E75" w:rsidRPr="00350BCB">
        <w:rPr>
          <w:rFonts w:ascii="Barlow" w:hAnsi="Barlow"/>
          <w:sz w:val="20"/>
          <w:szCs w:val="20"/>
        </w:rPr>
        <w:t>robust regional registry to analyze the issues, identify the best practices, and disseminate them widely.</w:t>
      </w:r>
    </w:p>
    <w:p w14:paraId="4F394604" w14:textId="1ED30D7C" w:rsidR="00302E32" w:rsidRPr="00350BCB" w:rsidRDefault="00A93042" w:rsidP="00AF27A7">
      <w:pPr>
        <w:pStyle w:val="ListParagraph"/>
        <w:numPr>
          <w:ilvl w:val="0"/>
          <w:numId w:val="15"/>
        </w:num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b/>
          <w:bCs/>
          <w:sz w:val="20"/>
          <w:szCs w:val="20"/>
        </w:rPr>
        <w:t>MVC</w:t>
      </w:r>
      <w:r w:rsidR="005C607B" w:rsidRPr="00350BCB">
        <w:rPr>
          <w:rFonts w:ascii="Barlow" w:hAnsi="Barlow"/>
          <w:b/>
          <w:bCs/>
          <w:sz w:val="20"/>
          <w:szCs w:val="20"/>
        </w:rPr>
        <w:t xml:space="preserve">: Michigan Value Collaborative: </w:t>
      </w:r>
      <w:r w:rsidRPr="00350BCB">
        <w:rPr>
          <w:rFonts w:ascii="Barlow" w:hAnsi="Barlow"/>
          <w:sz w:val="20"/>
          <w:szCs w:val="20"/>
        </w:rPr>
        <w:t xml:space="preserve">A partnership between Michigan hospitals, physician organizations, and </w:t>
      </w:r>
      <w:r w:rsidR="00A57831" w:rsidRPr="00350BCB">
        <w:rPr>
          <w:rFonts w:ascii="Barlow" w:hAnsi="Barlow"/>
          <w:sz w:val="20"/>
          <w:szCs w:val="20"/>
        </w:rPr>
        <w:t>BCBSM/BCN</w:t>
      </w:r>
      <w:r w:rsidRPr="00350BCB">
        <w:rPr>
          <w:rFonts w:ascii="Barlow" w:hAnsi="Barlow"/>
          <w:sz w:val="20"/>
          <w:szCs w:val="20"/>
        </w:rPr>
        <w:t>.</w:t>
      </w:r>
      <w:r w:rsidR="00897E75" w:rsidRPr="00350BCB">
        <w:rPr>
          <w:sz w:val="20"/>
          <w:szCs w:val="20"/>
        </w:rPr>
        <w:t xml:space="preserve"> </w:t>
      </w:r>
      <w:r w:rsidR="00897E75" w:rsidRPr="00350BCB">
        <w:rPr>
          <w:rFonts w:ascii="Barlow" w:hAnsi="Barlow"/>
          <w:sz w:val="20"/>
          <w:szCs w:val="20"/>
        </w:rPr>
        <w:t xml:space="preserve">MVC </w:t>
      </w:r>
      <w:r w:rsidR="00C02812" w:rsidRPr="00350BCB">
        <w:rPr>
          <w:rFonts w:ascii="Barlow" w:hAnsi="Barlow"/>
          <w:sz w:val="20"/>
          <w:szCs w:val="20"/>
        </w:rPr>
        <w:t>uses claims data t</w:t>
      </w:r>
      <w:r w:rsidR="00897E75" w:rsidRPr="00350BCB">
        <w:rPr>
          <w:rFonts w:ascii="Barlow" w:hAnsi="Barlow"/>
          <w:sz w:val="20"/>
          <w:szCs w:val="20"/>
        </w:rPr>
        <w:t>o understand variation in healthcare use</w:t>
      </w:r>
      <w:r w:rsidR="00C02812" w:rsidRPr="00350BCB">
        <w:rPr>
          <w:rFonts w:ascii="Barlow" w:hAnsi="Barlow"/>
          <w:sz w:val="20"/>
          <w:szCs w:val="20"/>
        </w:rPr>
        <w:t xml:space="preserve"> and</w:t>
      </w:r>
      <w:r w:rsidR="00897E75" w:rsidRPr="00350BCB">
        <w:rPr>
          <w:rFonts w:ascii="Barlow" w:hAnsi="Barlow"/>
          <w:sz w:val="20"/>
          <w:szCs w:val="20"/>
        </w:rPr>
        <w:t xml:space="preserve"> identify best </w:t>
      </w:r>
      <w:proofErr w:type="gramStart"/>
      <w:r w:rsidR="00897E75" w:rsidRPr="00350BCB">
        <w:rPr>
          <w:rFonts w:ascii="Barlow" w:hAnsi="Barlow"/>
          <w:sz w:val="20"/>
          <w:szCs w:val="20"/>
        </w:rPr>
        <w:t>practices, an</w:t>
      </w:r>
      <w:r w:rsidR="00C02812" w:rsidRPr="00350BCB">
        <w:rPr>
          <w:rFonts w:ascii="Barlow" w:hAnsi="Barlow"/>
          <w:sz w:val="20"/>
          <w:szCs w:val="20"/>
        </w:rPr>
        <w:t>d</w:t>
      </w:r>
      <w:proofErr w:type="gramEnd"/>
      <w:r w:rsidR="00C02812" w:rsidRPr="00350BCB">
        <w:rPr>
          <w:rFonts w:ascii="Barlow" w:hAnsi="Barlow"/>
          <w:sz w:val="20"/>
          <w:szCs w:val="20"/>
        </w:rPr>
        <w:t xml:space="preserve"> supports </w:t>
      </w:r>
      <w:r w:rsidR="00087167" w:rsidRPr="00350BCB">
        <w:rPr>
          <w:rFonts w:ascii="Barlow" w:hAnsi="Barlow"/>
          <w:sz w:val="20"/>
          <w:szCs w:val="20"/>
        </w:rPr>
        <w:t>statewide</w:t>
      </w:r>
      <w:r w:rsidR="00C02812" w:rsidRPr="00350BCB">
        <w:rPr>
          <w:rFonts w:ascii="Barlow" w:hAnsi="Barlow"/>
          <w:sz w:val="20"/>
          <w:szCs w:val="20"/>
        </w:rPr>
        <w:t xml:space="preserve"> collaboration on interventions t</w:t>
      </w:r>
      <w:r w:rsidR="00087167" w:rsidRPr="00350BCB">
        <w:rPr>
          <w:rFonts w:ascii="Barlow" w:hAnsi="Barlow"/>
          <w:sz w:val="20"/>
          <w:szCs w:val="20"/>
        </w:rPr>
        <w:t>hat</w:t>
      </w:r>
      <w:r w:rsidR="00897E75" w:rsidRPr="00350BCB">
        <w:rPr>
          <w:rFonts w:ascii="Barlow" w:hAnsi="Barlow"/>
          <w:sz w:val="20"/>
          <w:szCs w:val="20"/>
        </w:rPr>
        <w:t xml:space="preserve"> improv</w:t>
      </w:r>
      <w:r w:rsidR="00C02812" w:rsidRPr="00350BCB">
        <w:rPr>
          <w:rFonts w:ascii="Barlow" w:hAnsi="Barlow"/>
          <w:sz w:val="20"/>
          <w:szCs w:val="20"/>
        </w:rPr>
        <w:t>e</w:t>
      </w:r>
      <w:r w:rsidR="00897E75" w:rsidRPr="00350BCB">
        <w:rPr>
          <w:rFonts w:ascii="Barlow" w:hAnsi="Barlow"/>
          <w:sz w:val="20"/>
          <w:szCs w:val="20"/>
        </w:rPr>
        <w:t xml:space="preserve"> </w:t>
      </w:r>
      <w:r w:rsidR="00C02812" w:rsidRPr="00350BCB">
        <w:rPr>
          <w:rFonts w:ascii="Barlow" w:hAnsi="Barlow"/>
          <w:sz w:val="20"/>
          <w:szCs w:val="20"/>
        </w:rPr>
        <w:t xml:space="preserve">the value of </w:t>
      </w:r>
      <w:r w:rsidR="00897E75" w:rsidRPr="00350BCB">
        <w:rPr>
          <w:rFonts w:ascii="Barlow" w:hAnsi="Barlow"/>
          <w:sz w:val="20"/>
          <w:szCs w:val="20"/>
        </w:rPr>
        <w:t>care before, during, and after hospitalization.</w:t>
      </w:r>
    </w:p>
    <w:p w14:paraId="69E49FFE" w14:textId="61213A05" w:rsidR="00041C1B" w:rsidRPr="00350BCB" w:rsidRDefault="00041C1B" w:rsidP="00041C1B">
      <w:p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b/>
          <w:bCs/>
          <w:sz w:val="20"/>
          <w:szCs w:val="20"/>
        </w:rPr>
        <w:t>W</w:t>
      </w:r>
      <w:r w:rsidR="00355AFD" w:rsidRPr="00350BCB">
        <w:rPr>
          <w:rFonts w:ascii="Barlow" w:hAnsi="Barlow"/>
          <w:b/>
          <w:bCs/>
          <w:sz w:val="20"/>
          <w:szCs w:val="20"/>
        </w:rPr>
        <w:t xml:space="preserve">hy was this letter sent to </w:t>
      </w:r>
      <w:r w:rsidR="00087167" w:rsidRPr="00350BCB">
        <w:rPr>
          <w:rFonts w:ascii="Barlow" w:hAnsi="Barlow"/>
          <w:b/>
          <w:bCs/>
          <w:sz w:val="20"/>
          <w:szCs w:val="20"/>
        </w:rPr>
        <w:t>y</w:t>
      </w:r>
      <w:r w:rsidR="00355AFD" w:rsidRPr="00350BCB">
        <w:rPr>
          <w:rFonts w:ascii="Barlow" w:hAnsi="Barlow"/>
          <w:b/>
          <w:bCs/>
          <w:sz w:val="20"/>
          <w:szCs w:val="20"/>
        </w:rPr>
        <w:t>our practice</w:t>
      </w:r>
      <w:r w:rsidRPr="00350BCB">
        <w:rPr>
          <w:rFonts w:ascii="Barlow" w:hAnsi="Barlow"/>
          <w:b/>
          <w:bCs/>
          <w:sz w:val="20"/>
          <w:szCs w:val="20"/>
        </w:rPr>
        <w:t xml:space="preserve">? </w:t>
      </w:r>
      <w:r w:rsidR="007F7EF6" w:rsidRPr="00350BCB">
        <w:rPr>
          <w:rFonts w:ascii="Barlow" w:hAnsi="Barlow"/>
          <w:b/>
          <w:bCs/>
          <w:sz w:val="20"/>
          <w:szCs w:val="20"/>
        </w:rPr>
        <w:t>/ Why is it important for PCPs to be engaged?</w:t>
      </w:r>
    </w:p>
    <w:p w14:paraId="62D9CAD6" w14:textId="77777777" w:rsidR="007F7EF6" w:rsidRPr="00350BCB" w:rsidRDefault="00E52336" w:rsidP="008A2D6F">
      <w:pPr>
        <w:pStyle w:val="ListParagraph"/>
        <w:numPr>
          <w:ilvl w:val="0"/>
          <w:numId w:val="11"/>
        </w:num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sz w:val="20"/>
          <w:szCs w:val="20"/>
        </w:rPr>
        <w:t>Clearing a patient for surgery is a team</w:t>
      </w:r>
      <w:r w:rsidR="007F7EF6" w:rsidRPr="00350BCB">
        <w:rPr>
          <w:rFonts w:ascii="Barlow" w:hAnsi="Barlow"/>
          <w:sz w:val="20"/>
          <w:szCs w:val="20"/>
        </w:rPr>
        <w:t xml:space="preserve"> effort</w:t>
      </w:r>
      <w:r w:rsidRPr="00350BCB">
        <w:rPr>
          <w:rFonts w:ascii="Barlow" w:hAnsi="Barlow"/>
          <w:sz w:val="20"/>
          <w:szCs w:val="20"/>
        </w:rPr>
        <w:t xml:space="preserve"> with the shared goal of </w:t>
      </w:r>
      <w:r w:rsidR="007F7EF6" w:rsidRPr="00350BCB">
        <w:rPr>
          <w:rFonts w:ascii="Barlow" w:hAnsi="Barlow"/>
          <w:sz w:val="20"/>
          <w:szCs w:val="20"/>
        </w:rPr>
        <w:t xml:space="preserve">patient </w:t>
      </w:r>
      <w:r w:rsidRPr="00350BCB">
        <w:rPr>
          <w:rFonts w:ascii="Barlow" w:hAnsi="Barlow"/>
          <w:sz w:val="20"/>
          <w:szCs w:val="20"/>
        </w:rPr>
        <w:t>safety</w:t>
      </w:r>
      <w:r w:rsidR="007F7EF6" w:rsidRPr="00350BCB">
        <w:rPr>
          <w:rFonts w:ascii="Barlow" w:hAnsi="Barlow"/>
          <w:sz w:val="20"/>
          <w:szCs w:val="20"/>
        </w:rPr>
        <w:t xml:space="preserve"> in mind</w:t>
      </w:r>
      <w:r w:rsidRPr="00350BCB">
        <w:rPr>
          <w:rFonts w:ascii="Barlow" w:hAnsi="Barlow"/>
          <w:sz w:val="20"/>
          <w:szCs w:val="20"/>
        </w:rPr>
        <w:t xml:space="preserve">. </w:t>
      </w:r>
      <w:r w:rsidR="007F7EF6" w:rsidRPr="00350BCB">
        <w:rPr>
          <w:rFonts w:ascii="Barlow" w:hAnsi="Barlow"/>
          <w:sz w:val="20"/>
          <w:szCs w:val="20"/>
        </w:rPr>
        <w:t>Ov</w:t>
      </w:r>
      <w:r w:rsidR="00396545" w:rsidRPr="00350BCB">
        <w:rPr>
          <w:rFonts w:ascii="Barlow" w:hAnsi="Barlow"/>
          <w:sz w:val="20"/>
          <w:szCs w:val="20"/>
        </w:rPr>
        <w:t xml:space="preserve">er-ordering tests </w:t>
      </w:r>
      <w:r w:rsidR="000439A1" w:rsidRPr="00350BCB">
        <w:rPr>
          <w:rFonts w:ascii="Barlow" w:hAnsi="Barlow"/>
          <w:sz w:val="20"/>
          <w:szCs w:val="20"/>
        </w:rPr>
        <w:t xml:space="preserve">can </w:t>
      </w:r>
      <w:r w:rsidR="007F7EF6" w:rsidRPr="00350BCB">
        <w:rPr>
          <w:rFonts w:ascii="Barlow" w:hAnsi="Barlow"/>
          <w:sz w:val="20"/>
          <w:szCs w:val="20"/>
        </w:rPr>
        <w:t xml:space="preserve">often happen when providers </w:t>
      </w:r>
      <w:proofErr w:type="gramStart"/>
      <w:r w:rsidR="007F7EF6" w:rsidRPr="00350BCB">
        <w:rPr>
          <w:rFonts w:ascii="Barlow" w:hAnsi="Barlow"/>
          <w:sz w:val="20"/>
          <w:szCs w:val="20"/>
        </w:rPr>
        <w:t>aren’t</w:t>
      </w:r>
      <w:proofErr w:type="gramEnd"/>
      <w:r w:rsidR="007F7EF6" w:rsidRPr="00350BCB">
        <w:rPr>
          <w:rFonts w:ascii="Barlow" w:hAnsi="Barlow"/>
          <w:sz w:val="20"/>
          <w:szCs w:val="20"/>
        </w:rPr>
        <w:t xml:space="preserve"> on the same page with one another about what is necessary. Our team has adopted a testing policy and decision aid based on national guidelines that will </w:t>
      </w:r>
      <w:r w:rsidR="004D6E39" w:rsidRPr="00350BCB">
        <w:rPr>
          <w:rFonts w:ascii="Barlow" w:hAnsi="Barlow"/>
          <w:sz w:val="20"/>
          <w:szCs w:val="20"/>
        </w:rPr>
        <w:t>help expedite the preop</w:t>
      </w:r>
      <w:r w:rsidR="00A57831" w:rsidRPr="00350BCB">
        <w:rPr>
          <w:rFonts w:ascii="Barlow" w:hAnsi="Barlow"/>
          <w:sz w:val="20"/>
          <w:szCs w:val="20"/>
        </w:rPr>
        <w:t>erative</w:t>
      </w:r>
      <w:r w:rsidR="004D6E39" w:rsidRPr="00350BCB">
        <w:rPr>
          <w:rFonts w:ascii="Barlow" w:hAnsi="Barlow"/>
          <w:sz w:val="20"/>
          <w:szCs w:val="20"/>
        </w:rPr>
        <w:t xml:space="preserve"> process </w:t>
      </w:r>
      <w:r w:rsidR="007F7EF6" w:rsidRPr="00350BCB">
        <w:rPr>
          <w:rFonts w:ascii="Barlow" w:hAnsi="Barlow"/>
          <w:sz w:val="20"/>
          <w:szCs w:val="20"/>
        </w:rPr>
        <w:t>while</w:t>
      </w:r>
      <w:r w:rsidR="004D6E39" w:rsidRPr="00350BCB">
        <w:rPr>
          <w:rFonts w:ascii="Barlow" w:hAnsi="Barlow"/>
          <w:sz w:val="20"/>
          <w:szCs w:val="20"/>
        </w:rPr>
        <w:t xml:space="preserve"> prevent</w:t>
      </w:r>
      <w:r w:rsidR="007F7EF6" w:rsidRPr="00350BCB">
        <w:rPr>
          <w:rFonts w:ascii="Barlow" w:hAnsi="Barlow"/>
          <w:sz w:val="20"/>
          <w:szCs w:val="20"/>
        </w:rPr>
        <w:t>ing</w:t>
      </w:r>
      <w:r w:rsidR="004D6E39" w:rsidRPr="00350BCB">
        <w:rPr>
          <w:rFonts w:ascii="Barlow" w:hAnsi="Barlow"/>
          <w:sz w:val="20"/>
          <w:szCs w:val="20"/>
        </w:rPr>
        <w:t xml:space="preserve"> the potential drawbacks of unnecessary testing. </w:t>
      </w:r>
      <w:r w:rsidR="007F7EF6" w:rsidRPr="00350BCB">
        <w:rPr>
          <w:rFonts w:ascii="Barlow" w:hAnsi="Barlow"/>
          <w:sz w:val="20"/>
          <w:szCs w:val="20"/>
        </w:rPr>
        <w:t>We want you to be aware of these decisions and recommendations as part of the care team.</w:t>
      </w:r>
    </w:p>
    <w:p w14:paraId="6F479C5B" w14:textId="72DCA901" w:rsidR="008A2D6F" w:rsidRPr="00350BCB" w:rsidRDefault="007F7EF6" w:rsidP="008A2D6F">
      <w:pPr>
        <w:pStyle w:val="ListParagraph"/>
        <w:numPr>
          <w:ilvl w:val="0"/>
          <w:numId w:val="11"/>
        </w:num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sz w:val="20"/>
          <w:szCs w:val="20"/>
        </w:rPr>
        <w:t xml:space="preserve">We know </w:t>
      </w:r>
      <w:proofErr w:type="gramStart"/>
      <w:r w:rsidRPr="00350BCB">
        <w:rPr>
          <w:rFonts w:ascii="Barlow" w:hAnsi="Barlow"/>
          <w:sz w:val="20"/>
          <w:szCs w:val="20"/>
        </w:rPr>
        <w:t>some</w:t>
      </w:r>
      <w:proofErr w:type="gramEnd"/>
      <w:r w:rsidRPr="00350BCB">
        <w:rPr>
          <w:rFonts w:ascii="Barlow" w:hAnsi="Barlow"/>
          <w:sz w:val="20"/>
          <w:szCs w:val="20"/>
        </w:rPr>
        <w:t xml:space="preserve"> preoperative testing orders may come from your office when patients are referred for preoperative clearance or other preoperative appointments. </w:t>
      </w:r>
      <w:r w:rsidR="00350BCB" w:rsidRPr="00350BCB">
        <w:rPr>
          <w:rFonts w:ascii="Barlow" w:hAnsi="Barlow"/>
          <w:sz w:val="20"/>
          <w:szCs w:val="20"/>
        </w:rPr>
        <w:t>The surgical and anesthesia teams will be following the enclosed guidance; there is no need to order additional testing unless you deem it clinically necessary.</w:t>
      </w:r>
    </w:p>
    <w:p w14:paraId="1D3E907D" w14:textId="77777777" w:rsidR="00355AFD" w:rsidRPr="00350BCB" w:rsidRDefault="00355AFD" w:rsidP="00355AFD">
      <w:pPr>
        <w:rPr>
          <w:rFonts w:ascii="Barlow" w:hAnsi="Barlow"/>
          <w:b/>
          <w:bCs/>
          <w:sz w:val="20"/>
          <w:szCs w:val="20"/>
        </w:rPr>
      </w:pPr>
      <w:bookmarkStart w:id="0" w:name="_Hlk162957003"/>
      <w:r w:rsidRPr="00350BCB">
        <w:rPr>
          <w:rFonts w:ascii="Barlow" w:hAnsi="Barlow"/>
          <w:b/>
          <w:bCs/>
          <w:sz w:val="20"/>
          <w:szCs w:val="20"/>
        </w:rPr>
        <w:t>What are the target procedures and tests</w:t>
      </w:r>
      <w:bookmarkEnd w:id="0"/>
      <w:r w:rsidRPr="00350BCB">
        <w:rPr>
          <w:rFonts w:ascii="Barlow" w:hAnsi="Barlow"/>
          <w:b/>
          <w:bCs/>
          <w:sz w:val="20"/>
          <w:szCs w:val="20"/>
        </w:rPr>
        <w:t>?</w:t>
      </w:r>
    </w:p>
    <w:p w14:paraId="0439DC69" w14:textId="790A23D0" w:rsidR="00355AFD" w:rsidRPr="00350BCB" w:rsidRDefault="00355AFD" w:rsidP="00355AFD">
      <w:pPr>
        <w:pStyle w:val="ListParagraph"/>
        <w:numPr>
          <w:ilvl w:val="0"/>
          <w:numId w:val="3"/>
        </w:num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sz w:val="20"/>
          <w:szCs w:val="20"/>
        </w:rPr>
        <w:t>This initiative focuses on reducing tests before breast lumpectomy, inguinal hernia repair, and laparoscopic cholecystectom</w:t>
      </w:r>
      <w:r w:rsidR="00350BCB" w:rsidRPr="00350BCB">
        <w:rPr>
          <w:rFonts w:ascii="Barlow" w:hAnsi="Barlow"/>
          <w:sz w:val="20"/>
          <w:szCs w:val="20"/>
        </w:rPr>
        <w:t>y for internal data reasons</w:t>
      </w:r>
      <w:r w:rsidRPr="00350BCB">
        <w:rPr>
          <w:rFonts w:ascii="Barlow" w:hAnsi="Barlow"/>
          <w:sz w:val="20"/>
          <w:szCs w:val="20"/>
        </w:rPr>
        <w:t xml:space="preserve">, </w:t>
      </w:r>
      <w:r w:rsidR="00350BCB" w:rsidRPr="00350BCB">
        <w:rPr>
          <w:rFonts w:ascii="Barlow" w:hAnsi="Barlow"/>
          <w:sz w:val="20"/>
          <w:szCs w:val="20"/>
        </w:rPr>
        <w:t>but the same approach is also appropriate for other</w:t>
      </w:r>
      <w:r w:rsidRPr="00350BCB">
        <w:rPr>
          <w:rFonts w:ascii="Barlow" w:hAnsi="Barlow"/>
          <w:sz w:val="20"/>
          <w:szCs w:val="20"/>
        </w:rPr>
        <w:t xml:space="preserve"> common low-risk procedures.</w:t>
      </w:r>
    </w:p>
    <w:p w14:paraId="3AC9692F" w14:textId="77777777" w:rsidR="00355AFD" w:rsidRPr="00350BCB" w:rsidRDefault="00355AFD" w:rsidP="00355AFD">
      <w:pPr>
        <w:pStyle w:val="ListParagraph"/>
        <w:numPr>
          <w:ilvl w:val="0"/>
          <w:numId w:val="3"/>
        </w:num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sz w:val="20"/>
          <w:szCs w:val="20"/>
        </w:rPr>
        <w:t xml:space="preserve">The tests of interest include blood tests (e.g., CBC, BMP, CMP, PT, PTT), EKGs, urine tests, chest X-rays, and stress tests. </w:t>
      </w:r>
    </w:p>
    <w:p w14:paraId="6892B524" w14:textId="26002992" w:rsidR="00033372" w:rsidRPr="00350BCB" w:rsidRDefault="00033372" w:rsidP="008A2D6F">
      <w:pPr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b/>
          <w:bCs/>
          <w:sz w:val="20"/>
          <w:szCs w:val="20"/>
        </w:rPr>
        <w:t xml:space="preserve">What if providers </w:t>
      </w:r>
      <w:r w:rsidR="00B461A0" w:rsidRPr="00350BCB">
        <w:rPr>
          <w:rFonts w:ascii="Barlow" w:hAnsi="Barlow"/>
          <w:b/>
          <w:bCs/>
          <w:sz w:val="20"/>
          <w:szCs w:val="20"/>
        </w:rPr>
        <w:t xml:space="preserve">still </w:t>
      </w:r>
      <w:r w:rsidRPr="00350BCB">
        <w:rPr>
          <w:rFonts w:ascii="Barlow" w:hAnsi="Barlow"/>
          <w:b/>
          <w:bCs/>
          <w:sz w:val="20"/>
          <w:szCs w:val="20"/>
        </w:rPr>
        <w:t>want to order preop</w:t>
      </w:r>
      <w:r w:rsidR="000D2A15" w:rsidRPr="00350BCB">
        <w:rPr>
          <w:rFonts w:ascii="Barlow" w:hAnsi="Barlow"/>
          <w:b/>
          <w:bCs/>
          <w:sz w:val="20"/>
          <w:szCs w:val="20"/>
        </w:rPr>
        <w:t>erative</w:t>
      </w:r>
      <w:r w:rsidRPr="00350BCB">
        <w:rPr>
          <w:rFonts w:ascii="Barlow" w:hAnsi="Barlow"/>
          <w:b/>
          <w:bCs/>
          <w:sz w:val="20"/>
          <w:szCs w:val="20"/>
        </w:rPr>
        <w:t xml:space="preserve"> tests?</w:t>
      </w:r>
    </w:p>
    <w:p w14:paraId="71ADEA83" w14:textId="3A0B53D5" w:rsidR="008A2D6F" w:rsidRPr="00350BCB" w:rsidRDefault="008F6440" w:rsidP="00350BCB">
      <w:pPr>
        <w:pStyle w:val="ListParagraph"/>
        <w:numPr>
          <w:ilvl w:val="0"/>
          <w:numId w:val="3"/>
        </w:numPr>
        <w:rPr>
          <w:rFonts w:ascii="Barlow" w:hAnsi="Barlow"/>
          <w:sz w:val="20"/>
          <w:szCs w:val="20"/>
        </w:rPr>
      </w:pPr>
      <w:r w:rsidRPr="00350BCB">
        <w:rPr>
          <w:rFonts w:ascii="Barlow" w:hAnsi="Barlow"/>
          <w:sz w:val="20"/>
          <w:szCs w:val="20"/>
        </w:rPr>
        <w:t xml:space="preserve">Individual decisions about testing will remain at the discretion of the treating </w:t>
      </w:r>
      <w:r w:rsidR="00947C0F" w:rsidRPr="00350BCB">
        <w:rPr>
          <w:rFonts w:ascii="Barlow" w:hAnsi="Barlow"/>
          <w:sz w:val="20"/>
          <w:szCs w:val="20"/>
        </w:rPr>
        <w:t>clinicians</w:t>
      </w:r>
      <w:r w:rsidRPr="00350BCB">
        <w:rPr>
          <w:rFonts w:ascii="Barlow" w:hAnsi="Barlow"/>
          <w:sz w:val="20"/>
          <w:szCs w:val="20"/>
        </w:rPr>
        <w:t xml:space="preserve">. </w:t>
      </w:r>
      <w:r w:rsidR="00032991" w:rsidRPr="00350BCB">
        <w:rPr>
          <w:rFonts w:ascii="Barlow" w:hAnsi="Barlow"/>
          <w:sz w:val="20"/>
          <w:szCs w:val="20"/>
        </w:rPr>
        <w:t xml:space="preserve">The intent of sharing these resources </w:t>
      </w:r>
      <w:r w:rsidR="00471DE6" w:rsidRPr="00350BCB">
        <w:rPr>
          <w:rFonts w:ascii="Barlow" w:hAnsi="Barlow"/>
          <w:sz w:val="20"/>
          <w:szCs w:val="20"/>
        </w:rPr>
        <w:t>is</w:t>
      </w:r>
      <w:r w:rsidR="00032991" w:rsidRPr="00350BCB">
        <w:rPr>
          <w:rFonts w:ascii="Barlow" w:hAnsi="Barlow"/>
          <w:sz w:val="20"/>
          <w:szCs w:val="20"/>
        </w:rPr>
        <w:t xml:space="preserve"> to</w:t>
      </w:r>
      <w:r w:rsidR="00033372" w:rsidRPr="00350BCB">
        <w:rPr>
          <w:rFonts w:ascii="Barlow" w:hAnsi="Barlow"/>
          <w:sz w:val="20"/>
          <w:szCs w:val="20"/>
        </w:rPr>
        <w:t xml:space="preserve"> </w:t>
      </w:r>
      <w:r w:rsidR="004D1CB0" w:rsidRPr="00350BCB">
        <w:rPr>
          <w:rFonts w:ascii="Barlow" w:hAnsi="Barlow"/>
          <w:sz w:val="20"/>
          <w:szCs w:val="20"/>
        </w:rPr>
        <w:t>provid</w:t>
      </w:r>
      <w:r w:rsidR="00032991" w:rsidRPr="00350BCB">
        <w:rPr>
          <w:rFonts w:ascii="Barlow" w:hAnsi="Barlow"/>
          <w:sz w:val="20"/>
          <w:szCs w:val="20"/>
        </w:rPr>
        <w:t>e</w:t>
      </w:r>
      <w:r w:rsidR="004D1CB0" w:rsidRPr="00350BCB">
        <w:rPr>
          <w:rFonts w:ascii="Barlow" w:hAnsi="Barlow"/>
          <w:sz w:val="20"/>
          <w:szCs w:val="20"/>
        </w:rPr>
        <w:t xml:space="preserve"> </w:t>
      </w:r>
      <w:r w:rsidR="004D1CB0" w:rsidRPr="00350BCB">
        <w:rPr>
          <w:rFonts w:ascii="Barlow" w:hAnsi="Barlow"/>
          <w:i/>
          <w:iCs/>
          <w:sz w:val="20"/>
          <w:szCs w:val="20"/>
        </w:rPr>
        <w:t>guidelines</w:t>
      </w:r>
      <w:r w:rsidR="004D1CB0" w:rsidRPr="00350BCB">
        <w:rPr>
          <w:rFonts w:ascii="Barlow" w:hAnsi="Barlow"/>
          <w:sz w:val="20"/>
          <w:szCs w:val="20"/>
        </w:rPr>
        <w:t xml:space="preserve"> </w:t>
      </w:r>
      <w:r w:rsidRPr="00350BCB">
        <w:rPr>
          <w:rFonts w:ascii="Barlow" w:hAnsi="Barlow"/>
          <w:sz w:val="20"/>
          <w:szCs w:val="20"/>
        </w:rPr>
        <w:t xml:space="preserve">and decision support </w:t>
      </w:r>
      <w:r w:rsidR="00A57831" w:rsidRPr="00350BCB">
        <w:rPr>
          <w:rFonts w:ascii="Barlow" w:hAnsi="Barlow"/>
          <w:sz w:val="20"/>
          <w:szCs w:val="20"/>
        </w:rPr>
        <w:t xml:space="preserve">in use by our surgical and anesthesia care teams </w:t>
      </w:r>
      <w:r w:rsidR="004D1CB0" w:rsidRPr="00350BCB">
        <w:rPr>
          <w:rFonts w:ascii="Barlow" w:hAnsi="Barlow"/>
          <w:sz w:val="20"/>
          <w:szCs w:val="20"/>
        </w:rPr>
        <w:t xml:space="preserve">regarding specific </w:t>
      </w:r>
      <w:r w:rsidR="00033372" w:rsidRPr="00350BCB">
        <w:rPr>
          <w:rFonts w:ascii="Barlow" w:hAnsi="Barlow"/>
          <w:sz w:val="20"/>
          <w:szCs w:val="20"/>
        </w:rPr>
        <w:t>preop</w:t>
      </w:r>
      <w:r w:rsidR="000D2A15" w:rsidRPr="00350BCB">
        <w:rPr>
          <w:rFonts w:ascii="Barlow" w:hAnsi="Barlow"/>
          <w:sz w:val="20"/>
          <w:szCs w:val="20"/>
        </w:rPr>
        <w:t>erative</w:t>
      </w:r>
      <w:r w:rsidR="00033372" w:rsidRPr="00350BCB">
        <w:rPr>
          <w:rFonts w:ascii="Barlow" w:hAnsi="Barlow"/>
          <w:sz w:val="20"/>
          <w:szCs w:val="20"/>
        </w:rPr>
        <w:t xml:space="preserve"> tests for low-risk </w:t>
      </w:r>
      <w:r w:rsidR="00100EBD" w:rsidRPr="00350BCB">
        <w:rPr>
          <w:rFonts w:ascii="Barlow" w:hAnsi="Barlow"/>
          <w:sz w:val="20"/>
          <w:szCs w:val="20"/>
        </w:rPr>
        <w:t>surgical cases (as defined by both the surgical risk and patient risk)</w:t>
      </w:r>
      <w:r w:rsidR="00033372" w:rsidRPr="00350BCB">
        <w:rPr>
          <w:rFonts w:ascii="Barlow" w:hAnsi="Barlow"/>
          <w:sz w:val="20"/>
          <w:szCs w:val="20"/>
        </w:rPr>
        <w:t xml:space="preserve">. </w:t>
      </w:r>
    </w:p>
    <w:p w14:paraId="5AB6DE7D" w14:textId="544EE4D7" w:rsidR="004E031B" w:rsidRPr="00350BCB" w:rsidRDefault="008333A0" w:rsidP="00157A8F">
      <w:pPr>
        <w:spacing w:after="0"/>
        <w:jc w:val="center"/>
        <w:rPr>
          <w:rFonts w:ascii="Barlow" w:hAnsi="Barlow"/>
          <w:b/>
          <w:bCs/>
          <w:sz w:val="20"/>
          <w:szCs w:val="20"/>
        </w:rPr>
      </w:pPr>
      <w:r w:rsidRPr="00350BCB">
        <w:rPr>
          <w:rFonts w:ascii="Barlow" w:hAnsi="Barlow"/>
          <w:b/>
          <w:bCs/>
          <w:sz w:val="20"/>
          <w:szCs w:val="20"/>
        </w:rPr>
        <w:t>Questions?</w:t>
      </w:r>
    </w:p>
    <w:p w14:paraId="772EFAB2" w14:textId="728709EF" w:rsidR="00E60127" w:rsidRPr="00593B79" w:rsidRDefault="004E031B" w:rsidP="00157A8F">
      <w:pPr>
        <w:spacing w:after="0"/>
        <w:jc w:val="center"/>
        <w:rPr>
          <w:rFonts w:ascii="Barlow" w:hAnsi="Barlow"/>
          <w:sz w:val="20"/>
          <w:szCs w:val="20"/>
        </w:rPr>
      </w:pPr>
      <w:r w:rsidRPr="1671FA69">
        <w:rPr>
          <w:rFonts w:ascii="Barlow" w:hAnsi="Barlow"/>
          <w:sz w:val="20"/>
          <w:szCs w:val="20"/>
        </w:rPr>
        <w:t xml:space="preserve">If you have questions, please contact </w:t>
      </w:r>
      <w:r w:rsidR="00E60127" w:rsidRPr="1671FA69">
        <w:rPr>
          <w:rFonts w:ascii="Barlow" w:hAnsi="Barlow"/>
          <w:sz w:val="20"/>
          <w:szCs w:val="20"/>
        </w:rPr>
        <w:t xml:space="preserve">the faculty leads or project managers for this </w:t>
      </w:r>
      <w:r w:rsidR="00A4457D" w:rsidRPr="1671FA69">
        <w:rPr>
          <w:rFonts w:ascii="Barlow" w:hAnsi="Barlow"/>
          <w:sz w:val="20"/>
          <w:szCs w:val="20"/>
        </w:rPr>
        <w:t>initiative</w:t>
      </w:r>
      <w:r w:rsidR="00E60127" w:rsidRPr="1671FA69">
        <w:rPr>
          <w:rFonts w:ascii="Barlow" w:hAnsi="Barlow"/>
          <w:sz w:val="20"/>
          <w:szCs w:val="20"/>
        </w:rPr>
        <w:t xml:space="preserve">. </w:t>
      </w:r>
    </w:p>
    <w:p w14:paraId="0FF3ABCC" w14:textId="77777777" w:rsidR="00A57831" w:rsidRDefault="00E60127" w:rsidP="009A7956">
      <w:pPr>
        <w:spacing w:after="0"/>
        <w:jc w:val="center"/>
        <w:rPr>
          <w:rFonts w:ascii="Barlow" w:hAnsi="Barlow"/>
          <w:sz w:val="20"/>
          <w:szCs w:val="20"/>
        </w:rPr>
      </w:pPr>
      <w:r w:rsidRPr="00593B79">
        <w:rPr>
          <w:rFonts w:ascii="Barlow" w:hAnsi="Barlow"/>
          <w:sz w:val="20"/>
          <w:szCs w:val="20"/>
        </w:rPr>
        <w:t>Faculty Leads:</w:t>
      </w:r>
      <w:r w:rsidR="00B5240A" w:rsidRPr="00593B79">
        <w:rPr>
          <w:rFonts w:ascii="Barlow" w:hAnsi="Barlow"/>
          <w:sz w:val="20"/>
          <w:szCs w:val="20"/>
        </w:rPr>
        <w:t xml:space="preserve"> Hari Nathan</w:t>
      </w:r>
      <w:r w:rsidR="00A57831">
        <w:rPr>
          <w:rFonts w:ascii="Barlow" w:hAnsi="Barlow"/>
          <w:sz w:val="20"/>
          <w:szCs w:val="20"/>
        </w:rPr>
        <w:t xml:space="preserve"> (MVC)</w:t>
      </w:r>
      <w:r w:rsidR="00D05D43" w:rsidRPr="00593B79">
        <w:rPr>
          <w:rFonts w:ascii="Barlow" w:hAnsi="Barlow"/>
          <w:sz w:val="20"/>
          <w:szCs w:val="20"/>
        </w:rPr>
        <w:t>,</w:t>
      </w:r>
      <w:r w:rsidR="00B5240A" w:rsidRPr="00593B79">
        <w:rPr>
          <w:rFonts w:ascii="Barlow" w:hAnsi="Barlow"/>
          <w:sz w:val="20"/>
          <w:szCs w:val="20"/>
        </w:rPr>
        <w:t xml:space="preserve"> </w:t>
      </w:r>
      <w:hyperlink r:id="rId15" w:history="1">
        <w:r w:rsidR="00A57831" w:rsidRPr="00B16934">
          <w:rPr>
            <w:rStyle w:val="Hyperlink"/>
            <w:rFonts w:ascii="Barlow" w:hAnsi="Barlow"/>
            <w:sz w:val="20"/>
            <w:szCs w:val="20"/>
          </w:rPr>
          <w:t>drnathan@umich.edu</w:t>
        </w:r>
      </w:hyperlink>
      <w:r w:rsidR="00D05D43" w:rsidRPr="00593B79">
        <w:rPr>
          <w:rStyle w:val="Hyperlink"/>
          <w:rFonts w:ascii="Barlow" w:hAnsi="Barlow"/>
          <w:sz w:val="20"/>
          <w:szCs w:val="20"/>
        </w:rPr>
        <w:t>;</w:t>
      </w:r>
      <w:r w:rsidR="00B5240A" w:rsidRPr="00593B79">
        <w:rPr>
          <w:rFonts w:ascii="Barlow" w:hAnsi="Barlow"/>
          <w:sz w:val="20"/>
          <w:szCs w:val="20"/>
        </w:rPr>
        <w:t xml:space="preserve"> Lesly Dossett</w:t>
      </w:r>
      <w:r w:rsidR="00A57831">
        <w:rPr>
          <w:rFonts w:ascii="Barlow" w:hAnsi="Barlow"/>
          <w:sz w:val="20"/>
          <w:szCs w:val="20"/>
        </w:rPr>
        <w:t xml:space="preserve"> (MPrOVE)</w:t>
      </w:r>
      <w:r w:rsidR="00D05D43" w:rsidRPr="00593B79">
        <w:rPr>
          <w:rFonts w:ascii="Barlow" w:hAnsi="Barlow"/>
          <w:sz w:val="20"/>
          <w:szCs w:val="20"/>
        </w:rPr>
        <w:t>,</w:t>
      </w:r>
      <w:r w:rsidR="00B5240A" w:rsidRPr="00593B79">
        <w:rPr>
          <w:rFonts w:ascii="Barlow" w:hAnsi="Barlow"/>
          <w:sz w:val="20"/>
          <w:szCs w:val="20"/>
        </w:rPr>
        <w:t xml:space="preserve"> </w:t>
      </w:r>
      <w:hyperlink r:id="rId16" w:history="1">
        <w:r w:rsidR="00B5240A" w:rsidRPr="00593B79">
          <w:rPr>
            <w:rStyle w:val="Hyperlink"/>
            <w:rFonts w:ascii="Barlow" w:hAnsi="Barlow"/>
            <w:sz w:val="20"/>
            <w:szCs w:val="20"/>
          </w:rPr>
          <w:t>ldossett@med.umich.edu</w:t>
        </w:r>
      </w:hyperlink>
      <w:r w:rsidR="00D05D43" w:rsidRPr="00593B79">
        <w:rPr>
          <w:rFonts w:ascii="Barlow" w:hAnsi="Barlow"/>
          <w:sz w:val="20"/>
          <w:szCs w:val="20"/>
        </w:rPr>
        <w:t>;</w:t>
      </w:r>
      <w:r w:rsidR="00674AD8" w:rsidRPr="00593B79">
        <w:rPr>
          <w:rFonts w:ascii="Barlow" w:hAnsi="Barlow"/>
          <w:sz w:val="20"/>
          <w:szCs w:val="20"/>
        </w:rPr>
        <w:t xml:space="preserve"> </w:t>
      </w:r>
      <w:r w:rsidR="00A4457D" w:rsidRPr="00593B79">
        <w:rPr>
          <w:rFonts w:ascii="Barlow" w:hAnsi="Barlow"/>
          <w:sz w:val="20"/>
          <w:szCs w:val="20"/>
        </w:rPr>
        <w:t xml:space="preserve">           </w:t>
      </w:r>
      <w:r w:rsidR="00674AD8" w:rsidRPr="00593B79">
        <w:rPr>
          <w:rFonts w:ascii="Barlow" w:hAnsi="Barlow"/>
          <w:sz w:val="20"/>
          <w:szCs w:val="20"/>
        </w:rPr>
        <w:t>Anthony Edelman</w:t>
      </w:r>
      <w:r w:rsidR="00A57831">
        <w:rPr>
          <w:rFonts w:ascii="Barlow" w:hAnsi="Barlow"/>
          <w:sz w:val="20"/>
          <w:szCs w:val="20"/>
        </w:rPr>
        <w:t xml:space="preserve"> (MPOG)</w:t>
      </w:r>
      <w:r w:rsidR="00D05D43" w:rsidRPr="00593B79">
        <w:rPr>
          <w:rFonts w:ascii="Barlow" w:hAnsi="Barlow"/>
          <w:sz w:val="20"/>
          <w:szCs w:val="20"/>
        </w:rPr>
        <w:t>,</w:t>
      </w:r>
      <w:r w:rsidR="00674AD8" w:rsidRPr="00593B79">
        <w:rPr>
          <w:rFonts w:ascii="Barlow" w:hAnsi="Barlow"/>
          <w:sz w:val="20"/>
          <w:szCs w:val="20"/>
        </w:rPr>
        <w:t xml:space="preserve"> </w:t>
      </w:r>
      <w:hyperlink r:id="rId17" w:history="1">
        <w:r w:rsidR="00F67005" w:rsidRPr="00593B79">
          <w:rPr>
            <w:rStyle w:val="Hyperlink"/>
            <w:rFonts w:ascii="Barlow" w:hAnsi="Barlow"/>
            <w:sz w:val="20"/>
            <w:szCs w:val="20"/>
          </w:rPr>
          <w:t>aedelman@med.umich.edu</w:t>
        </w:r>
      </w:hyperlink>
    </w:p>
    <w:p w14:paraId="0852205E" w14:textId="79968D11" w:rsidR="002E0292" w:rsidRDefault="00A57831" w:rsidP="009A7956">
      <w:pPr>
        <w:spacing w:after="0"/>
        <w:jc w:val="center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RITE-Size Project Manager: Dana Greene, </w:t>
      </w:r>
      <w:hyperlink r:id="rId18" w:history="1">
        <w:r>
          <w:rPr>
            <w:rStyle w:val="Hyperlink"/>
            <w:rFonts w:ascii="Barlow" w:hAnsi="Barlow"/>
            <w:sz w:val="20"/>
            <w:szCs w:val="20"/>
          </w:rPr>
          <w:t>greenejr@med.umich.edu</w:t>
        </w:r>
      </w:hyperlink>
    </w:p>
    <w:p w14:paraId="11EA28C9" w14:textId="41950146" w:rsidR="00A57831" w:rsidRDefault="00CF1817" w:rsidP="00A57831">
      <w:pPr>
        <w:spacing w:after="0"/>
        <w:jc w:val="center"/>
        <w:rPr>
          <w:rFonts w:ascii="Barlow" w:hAnsi="Barlow"/>
          <w:sz w:val="20"/>
          <w:szCs w:val="20"/>
        </w:rPr>
        <w:sectPr w:rsidR="00A57831" w:rsidSect="00254E94">
          <w:footerReference w:type="default" r:id="rId19"/>
          <w:headerReference w:type="first" r:id="rId20"/>
          <w:pgSz w:w="12240" w:h="15840"/>
          <w:pgMar w:top="1008" w:right="1440" w:bottom="1008" w:left="1440" w:header="720" w:footer="720" w:gutter="0"/>
          <w:cols w:space="720"/>
          <w:titlePg/>
          <w:docGrid w:linePitch="360"/>
        </w:sectPr>
      </w:pPr>
      <w:r w:rsidRPr="00CF1817">
        <w:rPr>
          <w:rFonts w:ascii="Barlow" w:hAnsi="Barlow"/>
          <w:b/>
          <w:bCs/>
          <w:sz w:val="20"/>
          <w:szCs w:val="20"/>
        </w:rPr>
        <w:t>Learn more at our website:</w:t>
      </w:r>
      <w:r>
        <w:rPr>
          <w:rFonts w:ascii="Barlow" w:hAnsi="Barlow"/>
          <w:sz w:val="20"/>
          <w:szCs w:val="20"/>
        </w:rPr>
        <w:t xml:space="preserve"> </w:t>
      </w:r>
      <w:hyperlink r:id="rId21" w:history="1">
        <w:r w:rsidR="00A57831" w:rsidRPr="00A57831">
          <w:rPr>
            <w:rStyle w:val="Hyperlink"/>
            <w:rFonts w:ascii="Barlow" w:hAnsi="Barlow"/>
            <w:sz w:val="20"/>
            <w:szCs w:val="20"/>
          </w:rPr>
          <w:t>RiteSizeTesting.org</w:t>
        </w:r>
      </w:hyperlink>
    </w:p>
    <w:bookmarkStart w:id="1" w:name="_Hlk125026644"/>
    <w:p w14:paraId="478DA06F" w14:textId="2902D36F" w:rsidR="009B183D" w:rsidRPr="009B183D" w:rsidRDefault="00FC5C58" w:rsidP="009B183D">
      <w:pPr>
        <w:spacing w:after="0" w:line="240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9B183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AB96B" wp14:editId="7A4AA1D5">
                <wp:simplePos x="0" y="0"/>
                <wp:positionH relativeFrom="column">
                  <wp:posOffset>-63500</wp:posOffset>
                </wp:positionH>
                <wp:positionV relativeFrom="paragraph">
                  <wp:posOffset>962025</wp:posOffset>
                </wp:positionV>
                <wp:extent cx="1828800" cy="9525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FE59E" w14:textId="77777777" w:rsidR="009B183D" w:rsidRPr="00254454" w:rsidRDefault="009B183D" w:rsidP="009B183D">
                            <w:pPr>
                              <w:rPr>
                                <w:rFonts w:ascii="Barlow SemiBold" w:hAnsi="Barlow SemiBold" w:cs="Open Sans"/>
                                <w:b/>
                              </w:rPr>
                            </w:pPr>
                            <w:r w:rsidRPr="00254454">
                              <w:rPr>
                                <w:rFonts w:ascii="Barlow SemiBold" w:hAnsi="Barlow SemiBold" w:cs="Open Sans"/>
                                <w:b/>
                              </w:rPr>
                              <w:t>For the following low-risk surgeries…</w:t>
                            </w:r>
                          </w:p>
                          <w:p w14:paraId="01888D9B" w14:textId="77777777" w:rsidR="009B183D" w:rsidRPr="00254454" w:rsidRDefault="009B183D" w:rsidP="009B18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Barlow" w:hAnsi="Barlow" w:cs="Open Sans"/>
                                <w:bCs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</w:rPr>
                              <w:t>Breast lumpectomy</w:t>
                            </w:r>
                          </w:p>
                          <w:p w14:paraId="6EAD376A" w14:textId="77777777" w:rsidR="009B183D" w:rsidRPr="00254454" w:rsidRDefault="009B183D" w:rsidP="009B18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Barlow" w:hAnsi="Barlow" w:cs="Open Sans"/>
                                <w:bCs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</w:rPr>
                              <w:t>Laparoscopic cholecystectomy</w:t>
                            </w:r>
                          </w:p>
                          <w:p w14:paraId="0633E1FC" w14:textId="77777777" w:rsidR="009B183D" w:rsidRPr="00254454" w:rsidRDefault="009B183D" w:rsidP="009B183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Barlow" w:hAnsi="Barlow" w:cs="Open Sans"/>
                                <w:bCs/>
                              </w:rPr>
                            </w:pPr>
                            <w:r>
                              <w:rPr>
                                <w:rFonts w:ascii="Barlow" w:hAnsi="Barlow" w:cs="Open Sans"/>
                                <w:bCs/>
                              </w:rPr>
                              <w:t>Inguinal h</w:t>
                            </w:r>
                            <w:r w:rsidRPr="00254454">
                              <w:rPr>
                                <w:rFonts w:ascii="Barlow" w:hAnsi="Barlow" w:cs="Open Sans"/>
                                <w:bCs/>
                              </w:rPr>
                              <w:t>ernia repair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B9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5pt;margin-top:75.75pt;width:2in;height: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" filled="f" stroked="f" strokeweight=".5pt">
                <v:textbox>
                  <w:txbxContent>
                    <w:p w14:paraId="0D2FE59E" w14:textId="77777777" w:rsidR="009B183D" w:rsidRPr="00254454" w:rsidRDefault="009B183D" w:rsidP="009B183D">
                      <w:pPr>
                        <w:rPr>
                          <w:rFonts w:ascii="Barlow SemiBold" w:hAnsi="Barlow SemiBold" w:cs="Open Sans"/>
                          <w:b/>
                        </w:rPr>
                      </w:pPr>
                      <w:r w:rsidRPr="00254454">
                        <w:rPr>
                          <w:rFonts w:ascii="Barlow SemiBold" w:hAnsi="Barlow SemiBold" w:cs="Open Sans"/>
                          <w:b/>
                        </w:rPr>
                        <w:t>For the following low-risk surgeries…</w:t>
                      </w:r>
                    </w:p>
                    <w:p w14:paraId="01888D9B" w14:textId="77777777" w:rsidR="009B183D" w:rsidRPr="00254454" w:rsidRDefault="009B183D" w:rsidP="009B183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Barlow" w:hAnsi="Barlow" w:cs="Open Sans"/>
                          <w:bCs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</w:rPr>
                        <w:t>Breast lumpectomy</w:t>
                      </w:r>
                    </w:p>
                    <w:p w14:paraId="6EAD376A" w14:textId="77777777" w:rsidR="009B183D" w:rsidRPr="00254454" w:rsidRDefault="009B183D" w:rsidP="009B183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Barlow" w:hAnsi="Barlow" w:cs="Open Sans"/>
                          <w:bCs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</w:rPr>
                        <w:t>Laparoscopic cholecystectomy</w:t>
                      </w:r>
                    </w:p>
                    <w:p w14:paraId="0633E1FC" w14:textId="77777777" w:rsidR="009B183D" w:rsidRPr="00254454" w:rsidRDefault="009B183D" w:rsidP="009B183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Barlow" w:hAnsi="Barlow" w:cs="Open Sans"/>
                          <w:bCs/>
                        </w:rPr>
                      </w:pPr>
                      <w:r>
                        <w:rPr>
                          <w:rFonts w:ascii="Barlow" w:hAnsi="Barlow" w:cs="Open Sans"/>
                          <w:bCs/>
                        </w:rPr>
                        <w:t>Inguinal h</w:t>
                      </w:r>
                      <w:r w:rsidRPr="00254454">
                        <w:rPr>
                          <w:rFonts w:ascii="Barlow" w:hAnsi="Barlow" w:cs="Open Sans"/>
                          <w:bCs/>
                        </w:rPr>
                        <w:t>ernia repair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83D"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2CD06" wp14:editId="6FA4810D">
                <wp:simplePos x="0" y="0"/>
                <wp:positionH relativeFrom="column">
                  <wp:posOffset>6762750</wp:posOffset>
                </wp:positionH>
                <wp:positionV relativeFrom="paragraph">
                  <wp:posOffset>466725</wp:posOffset>
                </wp:positionV>
                <wp:extent cx="2657475" cy="2965450"/>
                <wp:effectExtent l="0" t="0" r="285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9654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45071" w14:textId="77777777" w:rsidR="009B183D" w:rsidRPr="00254454" w:rsidRDefault="009B183D" w:rsidP="009B183D">
                            <w:pPr>
                              <w:jc w:val="center"/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*American Society of Anesthesiologist (ASA) Physical Status Classification System:</w:t>
                            </w:r>
                          </w:p>
                          <w:p w14:paraId="3FC6C116" w14:textId="46177FE0" w:rsidR="009B183D" w:rsidRPr="009B183D" w:rsidRDefault="009B183D" w:rsidP="009B183D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ASA Class I: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Normal healthy patient. Non-smoking, no or minimal alcohol use, no acute or chronic disease, normal BMI</w:t>
                            </w:r>
                            <w: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495498" w14:textId="0E91914A" w:rsidR="009B183D" w:rsidRPr="009B183D" w:rsidRDefault="009B183D" w:rsidP="009B183D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ASA Class II: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Mild systemic disease without substantive functional limitations. Current smoker, obesity (30&lt;BMI&lt;40), well-controlled DM/HTN, mild lung disease. </w:t>
                            </w:r>
                          </w:p>
                          <w:p w14:paraId="2C3F2309" w14:textId="77777777" w:rsidR="009B183D" w:rsidRPr="00254454" w:rsidRDefault="009B183D" w:rsidP="009B183D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ASA Class III: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Severe Systemic disease with substantive functional limitations, poorly controlled DM/HTN, COPD, morbid obesity (BMI ≥ 40), active hepatitis, alcohol dependence or abuse, pacemaker, moderate reduced E</w:t>
                            </w:r>
                            <w: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ESRD on </w:t>
                            </w:r>
                            <w: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dialysis</w:t>
                            </w: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, prior MI, CVA, TIA, or CAD/stents</w:t>
                            </w:r>
                            <w: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&gt; 3 months 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2CD06" id="Rectangle 2" o:spid="_x0000_s1027" style="position:absolute;left:0;text-align:left;margin-left:532.5pt;margin-top:36.75pt;width:209.25pt;height:2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" fillcolor="#e7e6e6" strokecolor="windowText" strokeweight="1pt">
                <v:textbox>
                  <w:txbxContent>
                    <w:p w14:paraId="31645071" w14:textId="77777777" w:rsidR="009B183D" w:rsidRPr="00254454" w:rsidRDefault="009B183D" w:rsidP="009B183D">
                      <w:pPr>
                        <w:jc w:val="center"/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*American Society of Anesthesiologist (ASA) Physical Status Classification System:</w:t>
                      </w:r>
                    </w:p>
                    <w:p w14:paraId="3FC6C116" w14:textId="46177FE0" w:rsidR="009B183D" w:rsidRPr="009B183D" w:rsidRDefault="009B183D" w:rsidP="009B183D">
                      <w:pP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ASA Class I: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Normal healthy patient. Non-smoking, no or minimal alcohol use, no acute or chronic disease, normal BMI</w:t>
                      </w:r>
                      <w: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24495498" w14:textId="0E91914A" w:rsidR="009B183D" w:rsidRPr="009B183D" w:rsidRDefault="009B183D" w:rsidP="009B183D">
                      <w:pP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ASA Class II: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Mild systemic disease without substantive functional limitations. Current smoker, obesity (30&lt;BMI&lt;40), well-controlled DM/HTN, mild lung disease. </w:t>
                      </w:r>
                    </w:p>
                    <w:p w14:paraId="2C3F2309" w14:textId="77777777" w:rsidR="009B183D" w:rsidRPr="00254454" w:rsidRDefault="009B183D" w:rsidP="009B183D">
                      <w:pP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ASA Class III: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Severe Systemic disease with substantive functional limitations, poorly controlled DM/HTN, COPD, morbid obesity (BMI ≥ 40), active hepatitis, alcohol dependence or abuse, pacemaker, moderate reduced E</w:t>
                      </w:r>
                      <w: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F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, ESRD on </w:t>
                      </w:r>
                      <w: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dialysis</w:t>
                      </w: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, prior MI, CVA, TIA, or CAD/stents</w:t>
                      </w:r>
                      <w: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&gt; 3 months ago</w:t>
                      </w:r>
                    </w:p>
                  </w:txbxContent>
                </v:textbox>
              </v:rect>
            </w:pict>
          </mc:Fallback>
        </mc:AlternateContent>
      </w:r>
      <w:r w:rsidR="009B183D"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3E0ED" wp14:editId="6612ADBC">
                <wp:simplePos x="0" y="0"/>
                <wp:positionH relativeFrom="column">
                  <wp:posOffset>6648450</wp:posOffset>
                </wp:positionH>
                <wp:positionV relativeFrom="paragraph">
                  <wp:posOffset>616585</wp:posOffset>
                </wp:positionV>
                <wp:extent cx="0" cy="3495675"/>
                <wp:effectExtent l="0" t="0" r="3810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6D188" id="Straight Connector 3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3.5pt,48.55pt" to="523.5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" strokecolor="windowText" strokeweight="1.75pt">
                <v:stroke dashstyle="1 1" joinstyle="miter"/>
              </v:line>
            </w:pict>
          </mc:Fallback>
        </mc:AlternateContent>
      </w:r>
      <w:r w:rsidR="009B183D"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76877C" wp14:editId="45385A44">
                <wp:simplePos x="0" y="0"/>
                <wp:positionH relativeFrom="column">
                  <wp:posOffset>-54610</wp:posOffset>
                </wp:positionH>
                <wp:positionV relativeFrom="paragraph">
                  <wp:posOffset>956945</wp:posOffset>
                </wp:positionV>
                <wp:extent cx="2463165" cy="887095"/>
                <wp:effectExtent l="0" t="0" r="13335" b="2730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887095"/>
                        </a:xfrm>
                        <a:prstGeom prst="flowChartAlternateProcess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603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margin-left:-4.3pt;margin-top:75.35pt;width:193.95pt;height:69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" fillcolor="#e7e6e6" strokecolor="windowText" strokeweight="1pt"/>
            </w:pict>
          </mc:Fallback>
        </mc:AlternateContent>
      </w:r>
      <w:r w:rsidR="009B183D" w:rsidRPr="009B183D">
        <w:rPr>
          <w:rFonts w:ascii="Barlow SemiBold" w:hAnsi="Barlow SemiBold" w:cs="Aharoni"/>
          <w:b/>
          <w:sz w:val="40"/>
          <w:szCs w:val="40"/>
        </w:rPr>
        <w:t>Suggested Preoperative Testing Decision Aid for Low-Risk Surgeries</w:t>
      </w:r>
      <w:r w:rsidR="009B183D" w:rsidRPr="009B183D">
        <w:rPr>
          <w:rFonts w:ascii="Barlow SemiBold" w:hAnsi="Barlow SemiBold" w:cs="Aharoni"/>
          <w:b/>
          <w:sz w:val="40"/>
          <w:szCs w:val="40"/>
        </w:rPr>
        <w:br/>
      </w:r>
      <w:r w:rsidR="009B183D" w:rsidRPr="009B183D">
        <w:rPr>
          <w:rFonts w:ascii="Barlow SemiBold" w:hAnsi="Barlow SemiBold" w:cs="Aharoni"/>
          <w:b/>
          <w:sz w:val="40"/>
          <w:szCs w:val="40"/>
        </w:rPr>
        <w:br/>
      </w:r>
      <w:r w:rsidR="009B183D" w:rsidRPr="009B183D">
        <w:rPr>
          <w:rFonts w:ascii="Barlow SemiBold" w:hAnsi="Barlow SemiBold" w:cs="Aharoni"/>
          <w:b/>
          <w:sz w:val="40"/>
          <w:szCs w:val="40"/>
        </w:rPr>
        <w:br/>
      </w:r>
      <w:r w:rsidR="009B183D" w:rsidRPr="009B183D">
        <w:rPr>
          <w:rFonts w:ascii="Barlow SemiBold" w:hAnsi="Barlow SemiBold" w:cs="Aharoni"/>
          <w:b/>
          <w:sz w:val="40"/>
          <w:szCs w:val="40"/>
        </w:rPr>
        <w:br/>
      </w:r>
    </w:p>
    <w:p w14:paraId="1F50AF46" w14:textId="77777777" w:rsidR="009B183D" w:rsidRPr="009B183D" w:rsidRDefault="009B183D" w:rsidP="009B183D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</w:p>
    <w:p w14:paraId="7560C7F3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40"/>
          <w:szCs w:val="40"/>
        </w:rPr>
      </w:pP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BC1B7" wp14:editId="7873493E">
                <wp:simplePos x="0" y="0"/>
                <wp:positionH relativeFrom="column">
                  <wp:posOffset>1123950</wp:posOffset>
                </wp:positionH>
                <wp:positionV relativeFrom="paragraph">
                  <wp:posOffset>281305</wp:posOffset>
                </wp:positionV>
                <wp:extent cx="0" cy="513080"/>
                <wp:effectExtent l="76200" t="0" r="57150" b="584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963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88.5pt;margin-top:22.15pt;width:0;height:4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" strokecolor="windowText" strokeweight="1pt">
                <v:stroke endarrow="block" joinstyle="miter"/>
              </v:shape>
            </w:pict>
          </mc:Fallback>
        </mc:AlternateContent>
      </w:r>
    </w:p>
    <w:p w14:paraId="1CE3A5F9" w14:textId="77777777" w:rsidR="009B183D" w:rsidRPr="009B183D" w:rsidRDefault="009B183D" w:rsidP="009B183D">
      <w:pPr>
        <w:spacing w:after="0" w:line="240" w:lineRule="auto"/>
        <w:rPr>
          <w:rFonts w:ascii="Barlow SemiBold" w:hAnsi="Barlow SemiBold" w:cs="Aharoni"/>
          <w:b/>
          <w:sz w:val="40"/>
          <w:szCs w:val="40"/>
        </w:rPr>
      </w:pPr>
    </w:p>
    <w:p w14:paraId="6462FC20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40"/>
          <w:szCs w:val="40"/>
        </w:rPr>
      </w:pPr>
      <w:r w:rsidRPr="009B18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DBF77" wp14:editId="65372074">
                <wp:simplePos x="0" y="0"/>
                <wp:positionH relativeFrom="column">
                  <wp:posOffset>5056505</wp:posOffset>
                </wp:positionH>
                <wp:positionV relativeFrom="paragraph">
                  <wp:posOffset>250663</wp:posOffset>
                </wp:positionV>
                <wp:extent cx="1528445" cy="45847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144F6" w14:textId="77777777" w:rsidR="009B183D" w:rsidRPr="00254454" w:rsidRDefault="009B183D" w:rsidP="009B183D">
                            <w:pPr>
                              <w:rPr>
                                <w:rFonts w:ascii="Barlow" w:hAnsi="Barlow" w:cs="Open Sans"/>
                                <w:b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</w:rPr>
                              <w:t>Refer to Suggested Pre-Op Test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BF77" id="Text Box 25" o:spid="_x0000_s1028" type="#_x0000_t202" style="position:absolute;left:0;text-align:left;margin-left:398.15pt;margin-top:19.75pt;width:120.35pt;height:3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" filled="f" stroked="f" strokeweight=".5pt">
                <v:textbox>
                  <w:txbxContent>
                    <w:p w14:paraId="0F7144F6" w14:textId="77777777" w:rsidR="009B183D" w:rsidRPr="00254454" w:rsidRDefault="009B183D" w:rsidP="009B183D">
                      <w:pPr>
                        <w:rPr>
                          <w:rFonts w:ascii="Barlow" w:hAnsi="Barlow" w:cs="Open Sans"/>
                          <w:b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</w:rPr>
                        <w:t>Refer to Suggested Pre-Op Test Chart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E4F575" wp14:editId="00A951E4">
                <wp:simplePos x="0" y="0"/>
                <wp:positionH relativeFrom="column">
                  <wp:posOffset>4502150</wp:posOffset>
                </wp:positionH>
                <wp:positionV relativeFrom="page">
                  <wp:posOffset>3650209</wp:posOffset>
                </wp:positionV>
                <wp:extent cx="385496" cy="285293"/>
                <wp:effectExtent l="0" t="0" r="0" b="6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96" cy="285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F3EA1" w14:textId="77777777" w:rsidR="009B183D" w:rsidRPr="009B7765" w:rsidRDefault="009B183D" w:rsidP="009B183D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F575" id="Text Box 38" o:spid="_x0000_s1029" type="#_x0000_t202" style="position:absolute;left:0;text-align:left;margin-left:354.5pt;margin-top:287.4pt;width:30.35pt;height:22.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" fillcolor="window" stroked="f" strokeweight=".5pt">
                <v:textbox>
                  <w:txbxContent>
                    <w:p w14:paraId="076F3EA1" w14:textId="77777777" w:rsidR="009B183D" w:rsidRPr="009B7765" w:rsidRDefault="009B183D" w:rsidP="009B183D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B736C5" wp14:editId="61BD2471">
                <wp:simplePos x="0" y="0"/>
                <wp:positionH relativeFrom="column">
                  <wp:posOffset>1981200</wp:posOffset>
                </wp:positionH>
                <wp:positionV relativeFrom="paragraph">
                  <wp:posOffset>203835</wp:posOffset>
                </wp:positionV>
                <wp:extent cx="407035" cy="238125"/>
                <wp:effectExtent l="0" t="0" r="0" b="9525"/>
                <wp:wrapThrough wrapText="bothSides">
                  <wp:wrapPolygon edited="0">
                    <wp:start x="0" y="0"/>
                    <wp:lineTo x="0" y="20736"/>
                    <wp:lineTo x="20218" y="20736"/>
                    <wp:lineTo x="20218" y="0"/>
                    <wp:lineTo x="0" y="0"/>
                  </wp:wrapPolygon>
                </wp:wrapThrough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8BD8B" w14:textId="77777777" w:rsidR="009B183D" w:rsidRPr="009B7765" w:rsidRDefault="009B183D" w:rsidP="009B183D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36C5" id="Text Box 37" o:spid="_x0000_s1030" type="#_x0000_t202" style="position:absolute;left:0;text-align:left;margin-left:156pt;margin-top:16.05pt;width:32.0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" fillcolor="window" stroked="f" strokeweight=".5pt">
                <v:textbox>
                  <w:txbxContent>
                    <w:p w14:paraId="2658BD8B" w14:textId="77777777" w:rsidR="009B183D" w:rsidRPr="009B7765" w:rsidRDefault="009B183D" w:rsidP="009B183D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2BF89D" wp14:editId="21ED78A7">
                <wp:simplePos x="0" y="0"/>
                <wp:positionH relativeFrom="column">
                  <wp:posOffset>4913630</wp:posOffset>
                </wp:positionH>
                <wp:positionV relativeFrom="paragraph">
                  <wp:posOffset>208280</wp:posOffset>
                </wp:positionV>
                <wp:extent cx="1603375" cy="515620"/>
                <wp:effectExtent l="0" t="0" r="15875" b="17780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515620"/>
                        </a:xfrm>
                        <a:prstGeom prst="flowChartAlternateProcess">
                          <a:avLst/>
                        </a:prstGeom>
                        <a:solidFill>
                          <a:srgbClr val="29C1CD"/>
                        </a:solidFill>
                        <a:ln w="12700" cap="flat" cmpd="sng" algn="ctr">
                          <a:solidFill>
                            <a:srgbClr val="29C1C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7B20" id="Flowchart: Alternate Process 24" o:spid="_x0000_s1026" type="#_x0000_t176" style="position:absolute;margin-left:386.9pt;margin-top:16.4pt;width:126.25pt;height:40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" fillcolor="#29c1cd" strokecolor="#29c1cd" strokeweight="1pt"/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E3A5B70" wp14:editId="0FD29715">
                <wp:simplePos x="0" y="0"/>
                <wp:positionH relativeFrom="column">
                  <wp:posOffset>2447925</wp:posOffset>
                </wp:positionH>
                <wp:positionV relativeFrom="paragraph">
                  <wp:posOffset>13335</wp:posOffset>
                </wp:positionV>
                <wp:extent cx="2009775" cy="885825"/>
                <wp:effectExtent l="0" t="0" r="28575" b="28575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85825"/>
                        </a:xfrm>
                        <a:prstGeom prst="flowChartAlternateProcess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5BD5" id="Flowchart: Alternate Process 21" o:spid="_x0000_s1026" type="#_x0000_t176" style="position:absolute;margin-left:192.75pt;margin-top:1.05pt;width:158.25pt;height:6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" fillcolor="#e7e6e6" strokecolor="windowText" strokeweight="1pt"/>
            </w:pict>
          </mc:Fallback>
        </mc:AlternateContent>
      </w:r>
      <w:r w:rsidRPr="009B18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AA75F" wp14:editId="56F39777">
                <wp:simplePos x="0" y="0"/>
                <wp:positionH relativeFrom="column">
                  <wp:posOffset>2447925</wp:posOffset>
                </wp:positionH>
                <wp:positionV relativeFrom="paragraph">
                  <wp:posOffset>62230</wp:posOffset>
                </wp:positionV>
                <wp:extent cx="2057400" cy="95567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8976B" w14:textId="77777777" w:rsidR="009B183D" w:rsidRPr="00254454" w:rsidRDefault="009B183D" w:rsidP="009B183D">
                            <w:pPr>
                              <w:jc w:val="center"/>
                              <w:rPr>
                                <w:rFonts w:ascii="Barlow" w:hAnsi="Barlow" w:cs="Open Sans"/>
                                <w:bCs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</w:rPr>
                              <w:t>Is the patient’s only comorbidity stable, asymptomatic cardiac disease (e.g., CAD, valvular disease)?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A75F" id="Text Box 20" o:spid="_x0000_s1031" type="#_x0000_t202" style="position:absolute;left:0;text-align:left;margin-left:192.75pt;margin-top:4.9pt;width:162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" filled="f" stroked="f" strokeweight=".5pt">
                <v:textbox>
                  <w:txbxContent>
                    <w:p w14:paraId="17B8976B" w14:textId="77777777" w:rsidR="009B183D" w:rsidRPr="00254454" w:rsidRDefault="009B183D" w:rsidP="009B183D">
                      <w:pPr>
                        <w:jc w:val="center"/>
                        <w:rPr>
                          <w:rFonts w:ascii="Barlow" w:hAnsi="Barlow" w:cs="Open Sans"/>
                          <w:bCs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</w:rPr>
                        <w:t>Is the patient’s only comorbidity stable, asymptomatic cardiac disease (e.g., CAD, valvular disease)?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0693A9" wp14:editId="495B95A8">
                <wp:simplePos x="0" y="0"/>
                <wp:positionH relativeFrom="column">
                  <wp:posOffset>292735</wp:posOffset>
                </wp:positionH>
                <wp:positionV relativeFrom="paragraph">
                  <wp:posOffset>184785</wp:posOffset>
                </wp:positionV>
                <wp:extent cx="1603375" cy="620395"/>
                <wp:effectExtent l="0" t="0" r="15875" b="27305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620395"/>
                        </a:xfrm>
                        <a:prstGeom prst="flowChartAlternateProcess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D396" id="Flowchart: Alternate Process 8" o:spid="_x0000_s1026" type="#_x0000_t176" style="position:absolute;margin-left:23.05pt;margin-top:14.55pt;width:126.25pt;height:48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" fillcolor="#e7e6e6" strokecolor="windowText" strokeweight="1pt"/>
            </w:pict>
          </mc:Fallback>
        </mc:AlternateContent>
      </w:r>
      <w:r w:rsidRPr="009B18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93103" wp14:editId="7F2A17E7">
                <wp:simplePos x="0" y="0"/>
                <wp:positionH relativeFrom="column">
                  <wp:posOffset>299085</wp:posOffset>
                </wp:positionH>
                <wp:positionV relativeFrom="paragraph">
                  <wp:posOffset>278130</wp:posOffset>
                </wp:positionV>
                <wp:extent cx="1528445" cy="18288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DF485" w14:textId="77777777" w:rsidR="009B183D" w:rsidRPr="00254454" w:rsidRDefault="009B183D" w:rsidP="009B183D">
                            <w:pPr>
                              <w:jc w:val="center"/>
                              <w:rPr>
                                <w:rFonts w:ascii="Barlow" w:hAnsi="Barlow" w:cs="Open Sans"/>
                                <w:bCs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Cs/>
                              </w:rPr>
                              <w:t>Is the patient ASA Class I or II*?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93103" id="Text Box 16" o:spid="_x0000_s1032" type="#_x0000_t202" style="position:absolute;left:0;text-align:left;margin-left:23.55pt;margin-top:21.9pt;width:120.3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" filled="f" stroked="f" strokeweight=".5pt">
                <v:textbox style="mso-fit-shape-to-text:t">
                  <w:txbxContent>
                    <w:p w14:paraId="4A1DF485" w14:textId="77777777" w:rsidR="009B183D" w:rsidRPr="00254454" w:rsidRDefault="009B183D" w:rsidP="009B183D">
                      <w:pPr>
                        <w:jc w:val="center"/>
                        <w:rPr>
                          <w:rFonts w:ascii="Barlow" w:hAnsi="Barlow" w:cs="Open Sans"/>
                          <w:bCs/>
                        </w:rPr>
                      </w:pPr>
                      <w:r w:rsidRPr="00254454">
                        <w:rPr>
                          <w:rFonts w:ascii="Barlow" w:hAnsi="Barlow" w:cs="Open Sans"/>
                          <w:bCs/>
                        </w:rPr>
                        <w:t>Is the patient ASA Class I or II*?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6F3A15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40"/>
          <w:szCs w:val="40"/>
        </w:rPr>
      </w:pPr>
      <w:r w:rsidRPr="009B18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3F4A1" wp14:editId="202C73C5">
                <wp:simplePos x="0" y="0"/>
                <wp:positionH relativeFrom="column">
                  <wp:posOffset>4486274</wp:posOffset>
                </wp:positionH>
                <wp:positionV relativeFrom="paragraph">
                  <wp:posOffset>165735</wp:posOffset>
                </wp:positionV>
                <wp:extent cx="428625" cy="0"/>
                <wp:effectExtent l="0" t="76200" r="952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9260" id="Straight Arrow Connector 34" o:spid="_x0000_s1026" type="#_x0000_t32" style="position:absolute;margin-left:353.25pt;margin-top:13.05pt;width:33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 w:rsidRPr="009B18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217A5" wp14:editId="2231EEEF">
                <wp:simplePos x="0" y="0"/>
                <wp:positionH relativeFrom="column">
                  <wp:posOffset>1898651</wp:posOffset>
                </wp:positionH>
                <wp:positionV relativeFrom="paragraph">
                  <wp:posOffset>165735</wp:posOffset>
                </wp:positionV>
                <wp:extent cx="504190" cy="0"/>
                <wp:effectExtent l="0" t="76200" r="1016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8A989" id="Straight Arrow Connector 33" o:spid="_x0000_s1026" type="#_x0000_t32" style="position:absolute;margin-left:149.5pt;margin-top:13.05pt;width:39.7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</w:p>
    <w:bookmarkEnd w:id="1"/>
    <w:p w14:paraId="7A140507" w14:textId="77777777" w:rsidR="009B183D" w:rsidRPr="009B183D" w:rsidRDefault="009B183D" w:rsidP="009B183D">
      <w:pPr>
        <w:spacing w:after="0" w:line="240" w:lineRule="auto"/>
        <w:rPr>
          <w:rFonts w:ascii="Barlow SemiBold" w:hAnsi="Barlow SemiBold" w:cs="Aharoni"/>
          <w:b/>
          <w:sz w:val="40"/>
          <w:szCs w:val="40"/>
        </w:rPr>
      </w:pP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80011" wp14:editId="781783AF">
                <wp:simplePos x="0" y="0"/>
                <wp:positionH relativeFrom="column">
                  <wp:posOffset>1143000</wp:posOffset>
                </wp:positionH>
                <wp:positionV relativeFrom="paragraph">
                  <wp:posOffset>194310</wp:posOffset>
                </wp:positionV>
                <wp:extent cx="0" cy="59055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232" id="Straight Arrow Connector 27" o:spid="_x0000_s1026" type="#_x0000_t32" style="position:absolute;margin-left:90pt;margin-top:15.3pt;width:0;height:4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" strokecolor="windowText" strokeweight="1pt">
                <v:stroke endarrow="block" joinstyle="miter"/>
              </v:shape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3C5FD" wp14:editId="2C6F46AA">
                <wp:simplePos x="0" y="0"/>
                <wp:positionH relativeFrom="column">
                  <wp:posOffset>3505200</wp:posOffset>
                </wp:positionH>
                <wp:positionV relativeFrom="paragraph">
                  <wp:posOffset>289560</wp:posOffset>
                </wp:positionV>
                <wp:extent cx="0" cy="485775"/>
                <wp:effectExtent l="76200" t="0" r="5715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4C4B" id="Straight Arrow Connector 31" o:spid="_x0000_s1026" type="#_x0000_t32" style="position:absolute;margin-left:276pt;margin-top:22.8pt;width:0;height:3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</w:p>
    <w:p w14:paraId="6D11CFBB" w14:textId="77777777" w:rsidR="009B183D" w:rsidRPr="009B183D" w:rsidRDefault="009B183D" w:rsidP="009B183D">
      <w:pPr>
        <w:spacing w:after="0" w:line="240" w:lineRule="auto"/>
        <w:rPr>
          <w:rFonts w:ascii="Barlow SemiBold" w:hAnsi="Barlow SemiBold" w:cs="Aharoni"/>
          <w:b/>
          <w:sz w:val="40"/>
          <w:szCs w:val="40"/>
        </w:rPr>
      </w:pP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F6B3BC" wp14:editId="6A5A142D">
                <wp:simplePos x="0" y="0"/>
                <wp:positionH relativeFrom="column">
                  <wp:posOffset>3509645</wp:posOffset>
                </wp:positionH>
                <wp:positionV relativeFrom="paragraph">
                  <wp:posOffset>66040</wp:posOffset>
                </wp:positionV>
                <wp:extent cx="614045" cy="2381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4CF0D" w14:textId="77777777" w:rsidR="009B183D" w:rsidRPr="009B7765" w:rsidRDefault="009B183D" w:rsidP="009B183D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B776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B3BC" id="Text Box 36" o:spid="_x0000_s1033" type="#_x0000_t202" style="position:absolute;margin-left:276.35pt;margin-top:5.2pt;width:48.35pt;height:18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" fillcolor="window" stroked="f" strokeweight=".5pt">
                <v:textbox>
                  <w:txbxContent>
                    <w:p w14:paraId="2E14CF0D" w14:textId="77777777" w:rsidR="009B183D" w:rsidRPr="009B7765" w:rsidRDefault="009B183D" w:rsidP="009B183D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B776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CC4FD3C" wp14:editId="4C339614">
                <wp:simplePos x="0" y="0"/>
                <wp:positionH relativeFrom="column">
                  <wp:posOffset>1123950</wp:posOffset>
                </wp:positionH>
                <wp:positionV relativeFrom="paragraph">
                  <wp:posOffset>22860</wp:posOffset>
                </wp:positionV>
                <wp:extent cx="614045" cy="23812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9B3EC" w14:textId="77777777" w:rsidR="009B183D" w:rsidRPr="009B7765" w:rsidRDefault="009B183D" w:rsidP="009B183D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9B7765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FD3C" id="Text Box 35" o:spid="_x0000_s1034" type="#_x0000_t202" style="position:absolute;margin-left:88.5pt;margin-top:1.8pt;width:48.35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" fillcolor="window" stroked="f" strokeweight=".5pt">
                <v:textbox>
                  <w:txbxContent>
                    <w:p w14:paraId="1A39B3EC" w14:textId="77777777" w:rsidR="009B183D" w:rsidRPr="009B7765" w:rsidRDefault="009B183D" w:rsidP="009B183D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9B7765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5F5B323E" w14:textId="79029222" w:rsidR="009B183D" w:rsidRPr="009B183D" w:rsidRDefault="009B183D" w:rsidP="009B183D">
      <w:pPr>
        <w:spacing w:after="0" w:line="240" w:lineRule="auto"/>
        <w:rPr>
          <w:rFonts w:ascii="Barlow SemiBold" w:hAnsi="Barlow SemiBold" w:cs="Aharoni"/>
          <w:b/>
          <w:sz w:val="40"/>
          <w:szCs w:val="40"/>
        </w:rPr>
      </w:pP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14857" wp14:editId="7BE233F3">
                <wp:simplePos x="0" y="0"/>
                <wp:positionH relativeFrom="column">
                  <wp:posOffset>6762750</wp:posOffset>
                </wp:positionH>
                <wp:positionV relativeFrom="paragraph">
                  <wp:posOffset>83185</wp:posOffset>
                </wp:positionV>
                <wp:extent cx="2657475" cy="806450"/>
                <wp:effectExtent l="0" t="0" r="285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064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85808" w14:textId="77777777" w:rsidR="009B183D" w:rsidRDefault="009B183D" w:rsidP="009B183D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**May consider EKG if </w:t>
                            </w:r>
                            <w:proofErr w:type="gramStart"/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none available</w:t>
                            </w:r>
                            <w:proofErr w:type="gramEnd"/>
                            <w:r w:rsidRPr="00254454"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within the past ~6 months</w:t>
                            </w:r>
                          </w:p>
                          <w:p w14:paraId="775B28C8" w14:textId="7402B6B6" w:rsidR="009B183D" w:rsidRPr="00254454" w:rsidRDefault="009B183D" w:rsidP="009B183D">
                            <w:pP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 w:cs="Open Sans"/>
                                <w:color w:val="000000" w:themeColor="text1"/>
                                <w:sz w:val="18"/>
                                <w:szCs w:val="18"/>
                              </w:rPr>
                              <w:t>***Except recent (3-6 months) potassium if on diuretic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14857" id="Rectangle 3" o:spid="_x0000_s1035" style="position:absolute;margin-left:532.5pt;margin-top:6.55pt;width:209.25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" fillcolor="#e7e6e6" strokecolor="windowText" strokeweight="1pt">
                <v:textbox>
                  <w:txbxContent>
                    <w:p w14:paraId="27285808" w14:textId="77777777" w:rsidR="009B183D" w:rsidRDefault="009B183D" w:rsidP="009B183D">
                      <w:pP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**May consider EKG if </w:t>
                      </w:r>
                      <w:proofErr w:type="gramStart"/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none available</w:t>
                      </w:r>
                      <w:proofErr w:type="gramEnd"/>
                      <w:r w:rsidRPr="00254454"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 xml:space="preserve"> within the past ~6 months</w:t>
                      </w:r>
                    </w:p>
                    <w:p w14:paraId="775B28C8" w14:textId="7402B6B6" w:rsidR="009B183D" w:rsidRPr="00254454" w:rsidRDefault="009B183D" w:rsidP="009B183D">
                      <w:pP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 w:cs="Open Sans"/>
                          <w:color w:val="000000" w:themeColor="text1"/>
                          <w:sz w:val="18"/>
                          <w:szCs w:val="18"/>
                        </w:rPr>
                        <w:t>***Except recent (3-6 months) potassium if on diuretic</w:t>
                      </w:r>
                    </w:p>
                  </w:txbxContent>
                </v:textbox>
              </v:rect>
            </w:pict>
          </mc:Fallback>
        </mc:AlternateContent>
      </w:r>
      <w:r w:rsidRPr="009B18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A72D2" wp14:editId="54A08772">
                <wp:simplePos x="0" y="0"/>
                <wp:positionH relativeFrom="column">
                  <wp:posOffset>374650</wp:posOffset>
                </wp:positionH>
                <wp:positionV relativeFrom="paragraph">
                  <wp:posOffset>178435</wp:posOffset>
                </wp:positionV>
                <wp:extent cx="1671320" cy="59055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5E48E" w14:textId="77777777" w:rsidR="009B183D" w:rsidRDefault="009B183D" w:rsidP="009B183D">
                            <w:pPr>
                              <w:spacing w:after="0" w:line="240" w:lineRule="auto"/>
                              <w:jc w:val="center"/>
                              <w:rPr>
                                <w:rFonts w:ascii="Barlow" w:hAnsi="Barlow" w:cs="Open Sans"/>
                                <w:b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</w:rPr>
                              <w:t xml:space="preserve">No preoperative </w:t>
                            </w:r>
                          </w:p>
                          <w:p w14:paraId="139DBE5B" w14:textId="77777777" w:rsidR="009B183D" w:rsidRPr="00254454" w:rsidRDefault="009B183D" w:rsidP="009B183D">
                            <w:pPr>
                              <w:spacing w:after="0" w:line="240" w:lineRule="auto"/>
                              <w:jc w:val="center"/>
                              <w:rPr>
                                <w:rFonts w:ascii="Barlow" w:hAnsi="Barlow" w:cs="Open Sans"/>
                                <w:b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</w:rPr>
                              <w:t>testing indicated</w:t>
                            </w:r>
                            <w:r>
                              <w:rPr>
                                <w:rFonts w:ascii="Barlow" w:hAnsi="Barlow" w:cs="Open Sans"/>
                                <w:b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72D2" id="Text Box 22" o:spid="_x0000_s1036" type="#_x0000_t202" style="position:absolute;margin-left:29.5pt;margin-top:14.05pt;width:131.6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" filled="f" stroked="f" strokeweight=".5pt">
                <v:textbox>
                  <w:txbxContent>
                    <w:p w14:paraId="0885E48E" w14:textId="77777777" w:rsidR="009B183D" w:rsidRDefault="009B183D" w:rsidP="009B183D">
                      <w:pPr>
                        <w:spacing w:after="0" w:line="240" w:lineRule="auto"/>
                        <w:jc w:val="center"/>
                        <w:rPr>
                          <w:rFonts w:ascii="Barlow" w:hAnsi="Barlow" w:cs="Open Sans"/>
                          <w:b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</w:rPr>
                        <w:t xml:space="preserve">No preoperative </w:t>
                      </w:r>
                    </w:p>
                    <w:p w14:paraId="139DBE5B" w14:textId="77777777" w:rsidR="009B183D" w:rsidRPr="00254454" w:rsidRDefault="009B183D" w:rsidP="009B183D">
                      <w:pPr>
                        <w:spacing w:after="0" w:line="240" w:lineRule="auto"/>
                        <w:jc w:val="center"/>
                        <w:rPr>
                          <w:rFonts w:ascii="Barlow" w:hAnsi="Barlow" w:cs="Open Sans"/>
                          <w:b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</w:rPr>
                        <w:t>testing indicated</w:t>
                      </w:r>
                      <w:r>
                        <w:rPr>
                          <w:rFonts w:ascii="Barlow" w:hAnsi="Barlow" w:cs="Open Sans"/>
                          <w:b/>
                        </w:rPr>
                        <w:t>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18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663B0" wp14:editId="490A65AA">
                <wp:simplePos x="0" y="0"/>
                <wp:positionH relativeFrom="column">
                  <wp:posOffset>2622550</wp:posOffset>
                </wp:positionH>
                <wp:positionV relativeFrom="paragraph">
                  <wp:posOffset>178435</wp:posOffset>
                </wp:positionV>
                <wp:extent cx="1671320" cy="57785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DD7A3" w14:textId="77777777" w:rsidR="009B183D" w:rsidRDefault="009B183D" w:rsidP="009B183D">
                            <w:pPr>
                              <w:spacing w:after="0" w:line="240" w:lineRule="auto"/>
                              <w:jc w:val="center"/>
                              <w:rPr>
                                <w:rFonts w:ascii="Barlow" w:hAnsi="Barlow" w:cs="Open Sans"/>
                                <w:b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</w:rPr>
                              <w:t xml:space="preserve">No preoperative </w:t>
                            </w:r>
                          </w:p>
                          <w:p w14:paraId="5AC6595C" w14:textId="77777777" w:rsidR="009B183D" w:rsidRPr="00254454" w:rsidRDefault="009B183D" w:rsidP="009B183D">
                            <w:pPr>
                              <w:spacing w:after="0" w:line="240" w:lineRule="auto"/>
                              <w:jc w:val="center"/>
                              <w:rPr>
                                <w:rFonts w:ascii="Barlow" w:hAnsi="Barlow" w:cs="Open Sans"/>
                                <w:b/>
                              </w:rPr>
                            </w:pPr>
                            <w:r w:rsidRPr="00254454">
                              <w:rPr>
                                <w:rFonts w:ascii="Barlow" w:hAnsi="Barlow" w:cs="Open Sans"/>
                                <w:b/>
                              </w:rPr>
                              <w:t>testing indicated**</w:t>
                            </w:r>
                            <w:r>
                              <w:rPr>
                                <w:rFonts w:ascii="Barlow" w:hAnsi="Barlow" w:cs="Open Sans"/>
                                <w:b/>
                              </w:rPr>
                              <w:t>/***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63B0" id="Text Box 17" o:spid="_x0000_s1037" type="#_x0000_t202" style="position:absolute;margin-left:206.5pt;margin-top:14.05pt;width:131.6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F5GQIAADQ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" filled="f" stroked="f" strokeweight=".5pt">
                <v:textbox>
                  <w:txbxContent>
                    <w:p w14:paraId="347DD7A3" w14:textId="77777777" w:rsidR="009B183D" w:rsidRDefault="009B183D" w:rsidP="009B183D">
                      <w:pPr>
                        <w:spacing w:after="0" w:line="240" w:lineRule="auto"/>
                        <w:jc w:val="center"/>
                        <w:rPr>
                          <w:rFonts w:ascii="Barlow" w:hAnsi="Barlow" w:cs="Open Sans"/>
                          <w:b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</w:rPr>
                        <w:t xml:space="preserve">No preoperative </w:t>
                      </w:r>
                    </w:p>
                    <w:p w14:paraId="5AC6595C" w14:textId="77777777" w:rsidR="009B183D" w:rsidRPr="00254454" w:rsidRDefault="009B183D" w:rsidP="009B183D">
                      <w:pPr>
                        <w:spacing w:after="0" w:line="240" w:lineRule="auto"/>
                        <w:jc w:val="center"/>
                        <w:rPr>
                          <w:rFonts w:ascii="Barlow" w:hAnsi="Barlow" w:cs="Open Sans"/>
                          <w:b/>
                        </w:rPr>
                      </w:pPr>
                      <w:r w:rsidRPr="00254454">
                        <w:rPr>
                          <w:rFonts w:ascii="Barlow" w:hAnsi="Barlow" w:cs="Open Sans"/>
                          <w:b/>
                        </w:rPr>
                        <w:t>testing indicated**</w:t>
                      </w:r>
                      <w:r>
                        <w:rPr>
                          <w:rFonts w:ascii="Barlow" w:hAnsi="Barlow" w:cs="Open Sans"/>
                          <w:b/>
                        </w:rPr>
                        <w:t>/***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7E8F6F1" wp14:editId="310C6500">
                <wp:simplePos x="0" y="0"/>
                <wp:positionH relativeFrom="column">
                  <wp:posOffset>2651760</wp:posOffset>
                </wp:positionH>
                <wp:positionV relativeFrom="paragraph">
                  <wp:posOffset>169545</wp:posOffset>
                </wp:positionV>
                <wp:extent cx="1603375" cy="495300"/>
                <wp:effectExtent l="0" t="0" r="15875" b="1905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95300"/>
                        </a:xfrm>
                        <a:prstGeom prst="flowChartAlternateProcess">
                          <a:avLst/>
                        </a:prstGeom>
                        <a:solidFill>
                          <a:srgbClr val="2B8AE9"/>
                        </a:solidFill>
                        <a:ln w="12700" cap="flat" cmpd="sng" algn="ctr">
                          <a:solidFill>
                            <a:srgbClr val="2B8AE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1281" id="Flowchart: Alternate Process 23" o:spid="_x0000_s1026" type="#_x0000_t176" style="position:absolute;margin-left:208.8pt;margin-top:13.35pt;width:126.25pt;height:3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" fillcolor="#2b8ae9" strokecolor="#2b8ae9" strokeweight="1pt"/>
            </w:pict>
          </mc:Fallback>
        </mc:AlternateContent>
      </w:r>
      <w:r w:rsidRPr="009B183D">
        <w:rPr>
          <w:rFonts w:ascii="Barlow SemiBold" w:hAnsi="Barlow SemiBold" w:cs="Aharon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6C3E64" wp14:editId="74A23833">
                <wp:simplePos x="0" y="0"/>
                <wp:positionH relativeFrom="column">
                  <wp:posOffset>372745</wp:posOffset>
                </wp:positionH>
                <wp:positionV relativeFrom="paragraph">
                  <wp:posOffset>165735</wp:posOffset>
                </wp:positionV>
                <wp:extent cx="1603375" cy="495300"/>
                <wp:effectExtent l="0" t="0" r="15875" b="1905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95300"/>
                        </a:xfrm>
                        <a:prstGeom prst="flowChartAlternateProcess">
                          <a:avLst/>
                        </a:prstGeom>
                        <a:solidFill>
                          <a:srgbClr val="2B8AE9"/>
                        </a:solidFill>
                        <a:ln w="12700" cap="flat" cmpd="sng" algn="ctr">
                          <a:solidFill>
                            <a:srgbClr val="2B8AE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1229" id="Flowchart: Alternate Process 19" o:spid="_x0000_s1026" type="#_x0000_t176" style="position:absolute;margin-left:29.35pt;margin-top:13.05pt;width:126.25pt;height:3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" fillcolor="#2b8ae9" strokecolor="#2b8ae9" strokeweight="1pt"/>
            </w:pict>
          </mc:Fallback>
        </mc:AlternateContent>
      </w:r>
    </w:p>
    <w:p w14:paraId="48A3515C" w14:textId="77777777" w:rsidR="009B183D" w:rsidRPr="009B183D" w:rsidRDefault="009B183D" w:rsidP="009B183D">
      <w:pPr>
        <w:spacing w:after="0" w:line="240" w:lineRule="auto"/>
        <w:rPr>
          <w:rFonts w:ascii="Barlow SemiBold" w:hAnsi="Barlow SemiBold" w:cs="Aharoni"/>
          <w:b/>
          <w:sz w:val="40"/>
          <w:szCs w:val="40"/>
        </w:rPr>
      </w:pPr>
    </w:p>
    <w:p w14:paraId="3C751249" w14:textId="77777777" w:rsidR="009B183D" w:rsidRPr="009B183D" w:rsidRDefault="009B183D" w:rsidP="009B183D">
      <w:pPr>
        <w:spacing w:after="0" w:line="240" w:lineRule="auto"/>
        <w:rPr>
          <w:rFonts w:ascii="Barlow SemiBold" w:hAnsi="Barlow SemiBold" w:cs="Aharoni"/>
          <w:b/>
          <w:sz w:val="40"/>
          <w:szCs w:val="40"/>
        </w:rPr>
      </w:pPr>
    </w:p>
    <w:p w14:paraId="724B4884" w14:textId="77777777" w:rsidR="009B183D" w:rsidRPr="009B183D" w:rsidRDefault="009B183D" w:rsidP="009B183D">
      <w:pPr>
        <w:spacing w:after="0" w:line="240" w:lineRule="auto"/>
        <w:rPr>
          <w:rFonts w:ascii="Barlow SemiBold" w:hAnsi="Barlow SemiBold" w:cs="Aharoni"/>
          <w:b/>
          <w:sz w:val="40"/>
          <w:szCs w:val="40"/>
        </w:rPr>
      </w:pPr>
    </w:p>
    <w:p w14:paraId="4D29F387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34"/>
          <w:szCs w:val="34"/>
        </w:rPr>
      </w:pPr>
    </w:p>
    <w:p w14:paraId="5D705A62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34"/>
          <w:szCs w:val="34"/>
        </w:rPr>
      </w:pPr>
    </w:p>
    <w:p w14:paraId="3A48415C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34"/>
          <w:szCs w:val="34"/>
        </w:rPr>
      </w:pPr>
    </w:p>
    <w:p w14:paraId="01004583" w14:textId="77777777" w:rsidR="009B183D" w:rsidRPr="009B183D" w:rsidRDefault="009B183D" w:rsidP="009B183D">
      <w:pPr>
        <w:spacing w:after="0" w:line="240" w:lineRule="auto"/>
        <w:rPr>
          <w:rFonts w:ascii="Barlow SemiBold" w:hAnsi="Barlow SemiBold" w:cs="Aharoni"/>
          <w:b/>
          <w:sz w:val="34"/>
          <w:szCs w:val="34"/>
        </w:rPr>
      </w:pPr>
    </w:p>
    <w:p w14:paraId="027752F7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4"/>
          <w:szCs w:val="4"/>
        </w:rPr>
      </w:pPr>
    </w:p>
    <w:p w14:paraId="36B66CD4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14"/>
          <w:szCs w:val="14"/>
        </w:rPr>
      </w:pPr>
    </w:p>
    <w:p w14:paraId="0F79CE9B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32"/>
          <w:szCs w:val="32"/>
        </w:rPr>
      </w:pPr>
    </w:p>
    <w:p w14:paraId="4EF7C369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sz w:val="32"/>
          <w:szCs w:val="32"/>
        </w:rPr>
      </w:pPr>
      <w:r w:rsidRPr="009B183D">
        <w:rPr>
          <w:rFonts w:ascii="Barlow SemiBold" w:hAnsi="Barlow SemiBold" w:cs="Aharoni"/>
          <w:b/>
          <w:sz w:val="32"/>
          <w:szCs w:val="32"/>
        </w:rPr>
        <w:lastRenderedPageBreak/>
        <w:t>Suggested Preoperative Tests for Patients Undergoing Low-Risk Surgery Who Are ASA III or Above</w:t>
      </w:r>
    </w:p>
    <w:p w14:paraId="12106857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i/>
          <w:iCs/>
          <w:sz w:val="20"/>
          <w:szCs w:val="20"/>
        </w:rPr>
      </w:pPr>
    </w:p>
    <w:p w14:paraId="1A7F993D" w14:textId="77777777" w:rsidR="009B183D" w:rsidRPr="009B183D" w:rsidRDefault="009B183D" w:rsidP="009B183D">
      <w:pPr>
        <w:spacing w:after="0" w:line="240" w:lineRule="auto"/>
        <w:jc w:val="center"/>
        <w:rPr>
          <w:rFonts w:ascii="Barlow SemiBold" w:hAnsi="Barlow SemiBold" w:cs="Aharoni"/>
          <w:b/>
          <w:i/>
          <w:iCs/>
          <w:sz w:val="20"/>
          <w:szCs w:val="20"/>
        </w:rPr>
      </w:pPr>
      <w:r w:rsidRPr="009B183D">
        <w:rPr>
          <w:rFonts w:ascii="Barlow SemiBold" w:hAnsi="Barlow SemiBold" w:cs="Aharoni"/>
          <w:b/>
          <w:i/>
          <w:iCs/>
          <w:sz w:val="20"/>
          <w:szCs w:val="20"/>
        </w:rPr>
        <w:t xml:space="preserve">This chart does not replace clinical judgment and is intended as guidance </w:t>
      </w:r>
      <w:proofErr w:type="gramStart"/>
      <w:r w:rsidRPr="009B183D">
        <w:rPr>
          <w:rFonts w:ascii="Barlow SemiBold" w:hAnsi="Barlow SemiBold" w:cs="Aharoni"/>
          <w:b/>
          <w:i/>
          <w:iCs/>
          <w:sz w:val="20"/>
          <w:szCs w:val="20"/>
        </w:rPr>
        <w:t>only</w:t>
      </w:r>
      <w:proofErr w:type="gramEnd"/>
    </w:p>
    <w:tbl>
      <w:tblPr>
        <w:tblStyle w:val="GridTable3-Accent3"/>
        <w:tblW w:w="14334" w:type="dxa"/>
        <w:tblLook w:val="04A0" w:firstRow="1" w:lastRow="0" w:firstColumn="1" w:lastColumn="0" w:noHBand="0" w:noVBand="1"/>
      </w:tblPr>
      <w:tblGrid>
        <w:gridCol w:w="5553"/>
        <w:gridCol w:w="1439"/>
        <w:gridCol w:w="1439"/>
        <w:gridCol w:w="1439"/>
        <w:gridCol w:w="1439"/>
        <w:gridCol w:w="1586"/>
        <w:gridCol w:w="1439"/>
      </w:tblGrid>
      <w:tr w:rsidR="009B183D" w:rsidRPr="009B183D" w14:paraId="2EAA093F" w14:textId="77777777" w:rsidTr="00934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53" w:type="dxa"/>
            <w:hideMark/>
          </w:tcPr>
          <w:p w14:paraId="2C268583" w14:textId="77777777" w:rsidR="009B183D" w:rsidRPr="009B183D" w:rsidRDefault="009B183D" w:rsidP="009B183D">
            <w:pPr>
              <w:rPr>
                <w:rFonts w:eastAsia="Times New Roman" w:cstheme="minorHAnsi"/>
              </w:rPr>
            </w:pPr>
          </w:p>
        </w:tc>
        <w:tc>
          <w:tcPr>
            <w:tcW w:w="1439" w:type="dxa"/>
            <w:noWrap/>
            <w:hideMark/>
          </w:tcPr>
          <w:p w14:paraId="5CDCCFF3" w14:textId="77777777" w:rsidR="009B183D" w:rsidRPr="009B183D" w:rsidRDefault="009B183D" w:rsidP="009B1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</w:p>
          <w:p w14:paraId="1E22838F" w14:textId="77777777" w:rsidR="009B183D" w:rsidRPr="009B183D" w:rsidRDefault="009B183D" w:rsidP="009B1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  <w:r w:rsidRPr="009B183D">
              <w:rPr>
                <w:rFonts w:ascii="Barlow SemiBold" w:eastAsia="Times New Roman" w:hAnsi="Barlow SemiBold" w:cstheme="minorHAnsi"/>
                <w:color w:val="000000"/>
              </w:rPr>
              <w:t>CBC</w:t>
            </w:r>
          </w:p>
        </w:tc>
        <w:tc>
          <w:tcPr>
            <w:tcW w:w="1439" w:type="dxa"/>
            <w:noWrap/>
            <w:hideMark/>
          </w:tcPr>
          <w:p w14:paraId="2D1DB61B" w14:textId="77777777" w:rsidR="009B183D" w:rsidRPr="009B183D" w:rsidRDefault="009B183D" w:rsidP="009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</w:p>
          <w:p w14:paraId="67DFE347" w14:textId="77777777" w:rsidR="009B183D" w:rsidRPr="009B183D" w:rsidRDefault="009B183D" w:rsidP="009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  <w:r w:rsidRPr="009B183D">
              <w:rPr>
                <w:rFonts w:ascii="Barlow SemiBold" w:eastAsia="Times New Roman" w:hAnsi="Barlow SemiBold" w:cstheme="minorHAnsi"/>
                <w:color w:val="000000"/>
              </w:rPr>
              <w:t xml:space="preserve">      T&amp;S</w:t>
            </w:r>
          </w:p>
        </w:tc>
        <w:tc>
          <w:tcPr>
            <w:tcW w:w="1439" w:type="dxa"/>
            <w:noWrap/>
            <w:hideMark/>
          </w:tcPr>
          <w:p w14:paraId="131F00D9" w14:textId="77777777" w:rsidR="009B183D" w:rsidRPr="009B183D" w:rsidRDefault="009B183D" w:rsidP="009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</w:p>
          <w:p w14:paraId="27704772" w14:textId="77777777" w:rsidR="009B183D" w:rsidRPr="009B183D" w:rsidRDefault="009B183D" w:rsidP="009B1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  <w:r w:rsidRPr="009B183D">
              <w:rPr>
                <w:rFonts w:ascii="Barlow SemiBold" w:eastAsia="Times New Roman" w:hAnsi="Barlow SemiBold" w:cstheme="minorHAnsi"/>
                <w:color w:val="000000"/>
              </w:rPr>
              <w:t>BMP</w:t>
            </w:r>
          </w:p>
        </w:tc>
        <w:tc>
          <w:tcPr>
            <w:tcW w:w="1439" w:type="dxa"/>
            <w:noWrap/>
            <w:hideMark/>
          </w:tcPr>
          <w:p w14:paraId="1971A640" w14:textId="77777777" w:rsidR="009B183D" w:rsidRPr="009B183D" w:rsidRDefault="009B183D" w:rsidP="009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</w:p>
          <w:p w14:paraId="3803A3D1" w14:textId="77777777" w:rsidR="009B183D" w:rsidRPr="009B183D" w:rsidRDefault="009B183D" w:rsidP="009B1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  <w:r w:rsidRPr="009B183D">
              <w:rPr>
                <w:rFonts w:ascii="Barlow SemiBold" w:eastAsia="Times New Roman" w:hAnsi="Barlow SemiBold" w:cstheme="minorHAnsi"/>
                <w:color w:val="000000"/>
              </w:rPr>
              <w:t>LFTs</w:t>
            </w:r>
          </w:p>
        </w:tc>
        <w:tc>
          <w:tcPr>
            <w:tcW w:w="1586" w:type="dxa"/>
            <w:noWrap/>
            <w:hideMark/>
          </w:tcPr>
          <w:p w14:paraId="7EB05619" w14:textId="77777777" w:rsidR="009B183D" w:rsidRPr="009B183D" w:rsidRDefault="009B183D" w:rsidP="009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</w:p>
          <w:p w14:paraId="4DE400BB" w14:textId="77777777" w:rsidR="009B183D" w:rsidRPr="009B183D" w:rsidRDefault="009B183D" w:rsidP="009B1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  <w:r w:rsidRPr="009B183D">
              <w:rPr>
                <w:rFonts w:ascii="Barlow SemiBold" w:eastAsia="Times New Roman" w:hAnsi="Barlow SemiBold" w:cstheme="minorHAnsi"/>
                <w:color w:val="000000"/>
              </w:rPr>
              <w:t>INR/PT/PTT</w:t>
            </w:r>
          </w:p>
        </w:tc>
        <w:tc>
          <w:tcPr>
            <w:tcW w:w="1439" w:type="dxa"/>
            <w:noWrap/>
            <w:hideMark/>
          </w:tcPr>
          <w:p w14:paraId="3EFCE551" w14:textId="77777777" w:rsidR="009B183D" w:rsidRPr="009B183D" w:rsidRDefault="009B183D" w:rsidP="009B1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</w:p>
          <w:p w14:paraId="06F63709" w14:textId="77777777" w:rsidR="009B183D" w:rsidRPr="009B183D" w:rsidRDefault="009B183D" w:rsidP="009B1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 SemiBold" w:eastAsia="Times New Roman" w:hAnsi="Barlow SemiBold" w:cstheme="minorHAnsi"/>
                <w:color w:val="000000"/>
              </w:rPr>
            </w:pPr>
            <w:r w:rsidRPr="009B183D">
              <w:rPr>
                <w:rFonts w:ascii="Barlow SemiBold" w:eastAsia="Times New Roman" w:hAnsi="Barlow SemiBold" w:cstheme="minorHAnsi"/>
                <w:color w:val="000000"/>
              </w:rPr>
              <w:t>EKG</w:t>
            </w:r>
          </w:p>
        </w:tc>
      </w:tr>
      <w:tr w:rsidR="009B183D" w:rsidRPr="009B183D" w14:paraId="645E7E85" w14:textId="77777777" w:rsidTr="0093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tcBorders>
              <w:top w:val="single" w:sz="4" w:space="0" w:color="C9C9C9" w:themeColor="accent3" w:themeTint="99"/>
              <w:bottom w:val="single" w:sz="4" w:space="0" w:color="E7E6E6" w:themeColor="background2"/>
            </w:tcBorders>
            <w:hideMark/>
          </w:tcPr>
          <w:p w14:paraId="4C317979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</w:p>
          <w:p w14:paraId="210DEAA7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  <w:r w:rsidRPr="009B183D"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  <w:t>History of anemia, thrombocytopenia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2DEFDE63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66334E02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59449EF5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3892FCFD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7A004388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772BBF80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183D" w:rsidRPr="009B183D" w14:paraId="346715DD" w14:textId="77777777" w:rsidTr="0093495B">
        <w:trPr>
          <w:trHeight w:hRule="exact"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1828993F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</w:p>
          <w:p w14:paraId="688BD310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  <w:r w:rsidRPr="009B183D"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  <w:t>Cardiovascular disease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572CEA19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</w:rPr>
            </w:pPr>
            <w:r w:rsidRPr="009B183D">
              <w:rPr>
                <w:rFonts w:eastAsia="Times New Roman" w:cstheme="minorHAnsi"/>
                <w:color w:val="0070C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711DA063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189EF7F8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259B9E44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5E1360E1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28789133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183D" w:rsidRPr="009B183D" w14:paraId="1A879571" w14:textId="77777777" w:rsidTr="0093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71BE8BEF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</w:p>
          <w:p w14:paraId="360B490F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  <w:r w:rsidRPr="009B183D"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  <w:t>Anticoagulant use or history of bleeding disorder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69FE9A64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6775D547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2E83F4AA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174DD881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86" w:type="dxa"/>
            <w:shd w:val="clear" w:color="auto" w:fill="2170CC"/>
            <w:noWrap/>
            <w:hideMark/>
          </w:tcPr>
          <w:p w14:paraId="20778FED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25D94061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183D" w:rsidRPr="009B183D" w14:paraId="44AB3743" w14:textId="77777777" w:rsidTr="0093495B">
        <w:trPr>
          <w:trHeight w:hRule="exact"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5E7CDF79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  <w:r w:rsidRPr="009B183D"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  <w:t>DM/major endocrine disease, prior electrolyte abnormalities, use of diuretics, antiarrhythmics, ACE/ARB</w:t>
            </w:r>
          </w:p>
        </w:tc>
        <w:tc>
          <w:tcPr>
            <w:tcW w:w="1439" w:type="dxa"/>
            <w:noWrap/>
            <w:hideMark/>
          </w:tcPr>
          <w:p w14:paraId="77961379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53760616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71D46104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7B9ACD49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7CC26D04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49DD2A43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183D" w:rsidRPr="009B183D" w14:paraId="43AC25AF" w14:textId="77777777" w:rsidTr="0093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7773E6E5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</w:p>
          <w:p w14:paraId="346DCC10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  <w:r w:rsidRPr="009B183D"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  <w:t>Kidney disease</w:t>
            </w:r>
          </w:p>
        </w:tc>
        <w:tc>
          <w:tcPr>
            <w:tcW w:w="1439" w:type="dxa"/>
            <w:shd w:val="clear" w:color="auto" w:fill="2170CC"/>
            <w:noWrap/>
          </w:tcPr>
          <w:p w14:paraId="733A58CD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9" w:type="dxa"/>
            <w:noWrap/>
          </w:tcPr>
          <w:p w14:paraId="206DAC42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9" w:type="dxa"/>
            <w:shd w:val="clear" w:color="auto" w:fill="2170CC"/>
            <w:noWrap/>
          </w:tcPr>
          <w:p w14:paraId="2A761627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9" w:type="dxa"/>
            <w:noWrap/>
          </w:tcPr>
          <w:p w14:paraId="0F3C9629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86" w:type="dxa"/>
            <w:noWrap/>
          </w:tcPr>
          <w:p w14:paraId="22595B05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9" w:type="dxa"/>
            <w:noWrap/>
          </w:tcPr>
          <w:p w14:paraId="5905842A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9B183D" w:rsidRPr="009B183D" w14:paraId="6EB73E28" w14:textId="77777777" w:rsidTr="0093495B">
        <w:trPr>
          <w:trHeight w:hRule="exact"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3E2E9007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</w:p>
          <w:p w14:paraId="1B583423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  <w:r w:rsidRPr="009B183D"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  <w:t>Liver disease or risk of malnutrition</w:t>
            </w:r>
          </w:p>
        </w:tc>
        <w:tc>
          <w:tcPr>
            <w:tcW w:w="1439" w:type="dxa"/>
            <w:noWrap/>
            <w:hideMark/>
          </w:tcPr>
          <w:p w14:paraId="21D4E328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7F1B3119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5137756E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57A0E5C9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86" w:type="dxa"/>
            <w:shd w:val="clear" w:color="auto" w:fill="2170CC"/>
            <w:noWrap/>
            <w:hideMark/>
          </w:tcPr>
          <w:p w14:paraId="529C2E47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4CA846F7" w14:textId="77777777" w:rsidR="009B183D" w:rsidRPr="009B183D" w:rsidRDefault="009B183D" w:rsidP="009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183D" w:rsidRPr="009B183D" w14:paraId="1CF68DBD" w14:textId="77777777" w:rsidTr="0093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3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hideMark/>
          </w:tcPr>
          <w:p w14:paraId="06D868DD" w14:textId="77777777" w:rsidR="009B183D" w:rsidRPr="009B183D" w:rsidRDefault="009B183D" w:rsidP="009B183D">
            <w:pPr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</w:pPr>
            <w:r w:rsidRPr="009B183D">
              <w:rPr>
                <w:rFonts w:ascii="Barlow SemiBold" w:eastAsia="Times New Roman" w:hAnsi="Barlow SemiBold" w:cstheme="minorHAnsi"/>
                <w:b/>
                <w:bCs/>
                <w:color w:val="000000"/>
                <w:sz w:val="21"/>
                <w:szCs w:val="21"/>
              </w:rPr>
              <w:t>Peripheral/cerebral vascular disease, cardiac risk factors, new cardiac symptoms</w:t>
            </w:r>
          </w:p>
        </w:tc>
        <w:tc>
          <w:tcPr>
            <w:tcW w:w="1439" w:type="dxa"/>
            <w:noWrap/>
            <w:hideMark/>
          </w:tcPr>
          <w:p w14:paraId="373BA227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05C89108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7A7091BB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noWrap/>
            <w:hideMark/>
          </w:tcPr>
          <w:p w14:paraId="4B93AB1E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7B188539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39" w:type="dxa"/>
            <w:shd w:val="clear" w:color="auto" w:fill="2170CC"/>
            <w:noWrap/>
            <w:hideMark/>
          </w:tcPr>
          <w:p w14:paraId="76BBC80D" w14:textId="77777777" w:rsidR="009B183D" w:rsidRPr="009B183D" w:rsidRDefault="009B183D" w:rsidP="009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B183D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39A85E9B" w14:textId="003D1FDC" w:rsidR="009B183D" w:rsidRPr="009B183D" w:rsidRDefault="009B183D" w:rsidP="009B183D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9B183D">
        <w:rPr>
          <w:rFonts w:cstheme="minorHAnsi"/>
          <w:noProof/>
          <w:sz w:val="13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2ED5F" wp14:editId="647472A4">
                <wp:simplePos x="0" y="0"/>
                <wp:positionH relativeFrom="column">
                  <wp:posOffset>7512050</wp:posOffset>
                </wp:positionH>
                <wp:positionV relativeFrom="paragraph">
                  <wp:posOffset>12065</wp:posOffset>
                </wp:positionV>
                <wp:extent cx="1689735" cy="755650"/>
                <wp:effectExtent l="0" t="0" r="571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4B2D1" w14:textId="77777777" w:rsidR="009B183D" w:rsidRPr="00C13603" w:rsidRDefault="009B183D" w:rsidP="009B183D">
                            <w:pPr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  <w:t>ACE: Angiotensin-converting enzyme inhibitors</w:t>
                            </w:r>
                          </w:p>
                          <w:p w14:paraId="0CBCE9B3" w14:textId="77777777" w:rsidR="009B183D" w:rsidRPr="00C13603" w:rsidRDefault="009B183D" w:rsidP="009B183D">
                            <w:pPr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  <w:t xml:space="preserve">ARB: Angiotensin receptor blocker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ED5F" id="Text Box 1" o:spid="_x0000_s1038" type="#_x0000_t202" style="position:absolute;left:0;text-align:left;margin-left:591.5pt;margin-top:.95pt;width:133.0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dbOwIAAG0EAAAOAAAAZHJzL2Uyb0RvYy54bWysVEtvGjEQvlfqf7B8LwsESLJiiSgRVSWU&#10;RCJVzsZrs5a8Htc27NJf37GXV9KeqnIwM57xPL5vZq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" fillcolor="window" stroked="f" strokeweight=".5pt">
                <v:textbox>
                  <w:txbxContent>
                    <w:p w14:paraId="7C34B2D1" w14:textId="77777777" w:rsidR="009B183D" w:rsidRPr="00C13603" w:rsidRDefault="009B183D" w:rsidP="009B183D">
                      <w:pPr>
                        <w:rPr>
                          <w:rFonts w:ascii="Barlow" w:hAnsi="Barlow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/>
                          <w:sz w:val="14"/>
                          <w:szCs w:val="14"/>
                        </w:rPr>
                        <w:t>ACE: Angiotensin-converting enzyme inhibitors</w:t>
                      </w:r>
                    </w:p>
                    <w:p w14:paraId="0CBCE9B3" w14:textId="77777777" w:rsidR="009B183D" w:rsidRPr="00C13603" w:rsidRDefault="009B183D" w:rsidP="009B183D">
                      <w:pPr>
                        <w:rPr>
                          <w:rFonts w:ascii="Barlow" w:hAnsi="Barlow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/>
                          <w:sz w:val="14"/>
                          <w:szCs w:val="14"/>
                        </w:rPr>
                        <w:t xml:space="preserve">ARB: Angiotensin receptor blocker </w:t>
                      </w:r>
                    </w:p>
                  </w:txbxContent>
                </v:textbox>
              </v:shape>
            </w:pict>
          </mc:Fallback>
        </mc:AlternateContent>
      </w:r>
      <w:r w:rsidRPr="009B183D">
        <w:rPr>
          <w:rFonts w:cstheme="minorHAnsi"/>
          <w:noProof/>
          <w:sz w:val="13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B4CA8" wp14:editId="291C9F01">
                <wp:simplePos x="0" y="0"/>
                <wp:positionH relativeFrom="column">
                  <wp:posOffset>6184900</wp:posOffset>
                </wp:positionH>
                <wp:positionV relativeFrom="paragraph">
                  <wp:posOffset>5715</wp:posOffset>
                </wp:positionV>
                <wp:extent cx="1463675" cy="692150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69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64C69" w14:textId="77777777" w:rsidR="009B183D" w:rsidRPr="00C13603" w:rsidRDefault="009B183D" w:rsidP="009B183D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PTT: Partial thromboplastic time</w:t>
                            </w:r>
                          </w:p>
                          <w:p w14:paraId="6CFE3BF2" w14:textId="77777777" w:rsidR="009B183D" w:rsidRPr="00C13603" w:rsidRDefault="009B183D" w:rsidP="009B183D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EKG: Electrocardiogram</w:t>
                            </w:r>
                          </w:p>
                          <w:p w14:paraId="704EB104" w14:textId="5F9BF1C3" w:rsidR="009B183D" w:rsidRPr="00C13603" w:rsidRDefault="009B183D" w:rsidP="009B183D">
                            <w:pPr>
                              <w:rPr>
                                <w:rFonts w:ascii="Barlow" w:hAnsi="Barlow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4CA8" id="Text Box 15" o:spid="_x0000_s1039" type="#_x0000_t202" style="position:absolute;left:0;text-align:left;margin-left:487pt;margin-top:.45pt;width:115.2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" fillcolor="window" stroked="f" strokeweight=".5pt">
                <v:textbox>
                  <w:txbxContent>
                    <w:p w14:paraId="3C964C69" w14:textId="77777777" w:rsidR="009B183D" w:rsidRPr="00C13603" w:rsidRDefault="009B183D" w:rsidP="009B183D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PTT: Partial thromboplastic time</w:t>
                      </w:r>
                    </w:p>
                    <w:p w14:paraId="6CFE3BF2" w14:textId="77777777" w:rsidR="009B183D" w:rsidRPr="00C13603" w:rsidRDefault="009B183D" w:rsidP="009B183D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EKG: Electrocardiogram</w:t>
                      </w:r>
                    </w:p>
                    <w:p w14:paraId="704EB104" w14:textId="5F9BF1C3" w:rsidR="009B183D" w:rsidRPr="00C13603" w:rsidRDefault="009B183D" w:rsidP="009B183D">
                      <w:pPr>
                        <w:rPr>
                          <w:rFonts w:ascii="Barlow" w:hAnsi="Barlow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183D">
        <w:rPr>
          <w:rFonts w:cstheme="minorHAnsi"/>
          <w:noProof/>
          <w:sz w:val="13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00A20" wp14:editId="6A4BA3A4">
                <wp:simplePos x="0" y="0"/>
                <wp:positionH relativeFrom="column">
                  <wp:posOffset>4679950</wp:posOffset>
                </wp:positionH>
                <wp:positionV relativeFrom="paragraph">
                  <wp:posOffset>18415</wp:posOffset>
                </wp:positionV>
                <wp:extent cx="1552575" cy="7239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D1461" w14:textId="77777777" w:rsidR="009B183D" w:rsidRPr="00C13603" w:rsidRDefault="009B183D" w:rsidP="009B183D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LFTs: Liver function tests</w:t>
                            </w:r>
                          </w:p>
                          <w:p w14:paraId="6AC3A02E" w14:textId="77777777" w:rsidR="009B183D" w:rsidRPr="00C13603" w:rsidRDefault="009B183D" w:rsidP="009B183D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INR: International normalized ratio</w:t>
                            </w:r>
                          </w:p>
                          <w:p w14:paraId="6DE507D5" w14:textId="77777777" w:rsidR="009B183D" w:rsidRPr="00C13603" w:rsidRDefault="009B183D" w:rsidP="009B183D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 w:rsidRPr="00C13603"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PT: Prothrombin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0A20" id="Text Box 13" o:spid="_x0000_s1040" type="#_x0000_t202" style="position:absolute;left:0;text-align:left;margin-left:368.5pt;margin-top:1.45pt;width:122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" fillcolor="window" stroked="f" strokeweight=".5pt">
                <v:textbox>
                  <w:txbxContent>
                    <w:p w14:paraId="42BD1461" w14:textId="77777777" w:rsidR="009B183D" w:rsidRPr="00C13603" w:rsidRDefault="009B183D" w:rsidP="009B183D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LFTs: Liver function tests</w:t>
                      </w:r>
                    </w:p>
                    <w:p w14:paraId="6AC3A02E" w14:textId="77777777" w:rsidR="009B183D" w:rsidRPr="00C13603" w:rsidRDefault="009B183D" w:rsidP="009B183D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INR: International normalized ratio</w:t>
                      </w:r>
                    </w:p>
                    <w:p w14:paraId="6DE507D5" w14:textId="77777777" w:rsidR="009B183D" w:rsidRPr="00C13603" w:rsidRDefault="009B183D" w:rsidP="009B183D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 w:rsidRPr="00C13603"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PT: Prothrombin time</w:t>
                      </w:r>
                    </w:p>
                  </w:txbxContent>
                </v:textbox>
              </v:shape>
            </w:pict>
          </mc:Fallback>
        </mc:AlternateContent>
      </w:r>
      <w:r w:rsidRPr="009B183D">
        <w:rPr>
          <w:rFonts w:cstheme="minorHAnsi"/>
          <w:noProof/>
          <w:sz w:val="13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AFEDB" wp14:editId="5BCC1C3A">
                <wp:simplePos x="0" y="0"/>
                <wp:positionH relativeFrom="column">
                  <wp:posOffset>3467100</wp:posOffset>
                </wp:positionH>
                <wp:positionV relativeFrom="paragraph">
                  <wp:posOffset>18415</wp:posOffset>
                </wp:positionV>
                <wp:extent cx="1257300" cy="685800"/>
                <wp:effectExtent l="0" t="0" r="0" b="0"/>
                <wp:wrapNone/>
                <wp:docPr id="547707053" name="Text Box 547707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2FE8E" w14:textId="77777777" w:rsidR="009B183D" w:rsidRDefault="009B183D" w:rsidP="009B183D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CBC: Complete blood count</w:t>
                            </w:r>
                          </w:p>
                          <w:p w14:paraId="58FC4841" w14:textId="77777777" w:rsidR="009B183D" w:rsidRDefault="009B183D" w:rsidP="009B183D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T&amp;S: Type and screen</w:t>
                            </w:r>
                          </w:p>
                          <w:p w14:paraId="616CC811" w14:textId="77777777" w:rsidR="009B183D" w:rsidRPr="00C13603" w:rsidRDefault="009B183D" w:rsidP="009B183D">
                            <w:pP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arlow" w:hAnsi="Barlow" w:cstheme="minorHAnsi"/>
                                <w:sz w:val="14"/>
                                <w:szCs w:val="14"/>
                              </w:rPr>
                              <w:t>BMP: Basic metabolic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FEDB" id="Text Box 547707053" o:spid="_x0000_s1041" type="#_x0000_t202" style="position:absolute;left:0;text-align:left;margin-left:273pt;margin-top:1.45pt;width:99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" fillcolor="window" stroked="f" strokeweight=".5pt">
                <v:textbox>
                  <w:txbxContent>
                    <w:p w14:paraId="2652FE8E" w14:textId="77777777" w:rsidR="009B183D" w:rsidRDefault="009B183D" w:rsidP="009B183D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CBC: Complete blood count</w:t>
                      </w:r>
                    </w:p>
                    <w:p w14:paraId="58FC4841" w14:textId="77777777" w:rsidR="009B183D" w:rsidRDefault="009B183D" w:rsidP="009B183D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T&amp;S: Type and screen</w:t>
                      </w:r>
                    </w:p>
                    <w:p w14:paraId="616CC811" w14:textId="77777777" w:rsidR="009B183D" w:rsidRPr="00C13603" w:rsidRDefault="009B183D" w:rsidP="009B183D">
                      <w:pPr>
                        <w:rPr>
                          <w:rFonts w:ascii="Barlow" w:hAnsi="Barlow" w:cs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="Barlow" w:hAnsi="Barlow" w:cstheme="minorHAnsi"/>
                          <w:sz w:val="14"/>
                          <w:szCs w:val="14"/>
                        </w:rPr>
                        <w:t>BMP: Basic metabolic panel</w:t>
                      </w:r>
                    </w:p>
                  </w:txbxContent>
                </v:textbox>
              </v:shape>
            </w:pict>
          </mc:Fallback>
        </mc:AlternateContent>
      </w:r>
      <w:r w:rsidRPr="009B183D">
        <w:rPr>
          <w:rFonts w:cstheme="minorHAnsi"/>
          <w:b/>
          <w:sz w:val="28"/>
          <w:szCs w:val="24"/>
        </w:rPr>
        <w:br/>
      </w:r>
    </w:p>
    <w:p w14:paraId="0B423D13" w14:textId="77777777" w:rsidR="009B183D" w:rsidRPr="009B183D" w:rsidRDefault="009B183D" w:rsidP="009B183D">
      <w:pPr>
        <w:autoSpaceDE w:val="0"/>
        <w:autoSpaceDN w:val="0"/>
        <w:adjustRightInd w:val="0"/>
        <w:spacing w:after="0" w:line="240" w:lineRule="auto"/>
        <w:ind w:right="-720"/>
        <w:rPr>
          <w:rFonts w:ascii="Barlow" w:hAnsi="Barlow" w:cstheme="minorHAnsi"/>
          <w:b/>
          <w:sz w:val="16"/>
          <w:szCs w:val="16"/>
        </w:rPr>
      </w:pPr>
    </w:p>
    <w:p w14:paraId="072DB070" w14:textId="77777777" w:rsidR="009B183D" w:rsidRPr="009B183D" w:rsidRDefault="009B183D" w:rsidP="009B183D">
      <w:pPr>
        <w:autoSpaceDE w:val="0"/>
        <w:autoSpaceDN w:val="0"/>
        <w:adjustRightInd w:val="0"/>
        <w:spacing w:after="0" w:line="240" w:lineRule="auto"/>
        <w:ind w:right="-720"/>
        <w:rPr>
          <w:rFonts w:ascii="Barlow" w:hAnsi="Barlow" w:cstheme="minorHAnsi"/>
          <w:b/>
          <w:sz w:val="16"/>
          <w:szCs w:val="16"/>
        </w:rPr>
      </w:pPr>
      <w:r w:rsidRPr="009B183D">
        <w:rPr>
          <w:rFonts w:ascii="Barlow" w:hAnsi="Barlow" w:cstheme="minorHAnsi"/>
          <w:b/>
          <w:sz w:val="16"/>
          <w:szCs w:val="16"/>
        </w:rPr>
        <w:t xml:space="preserve">References: </w:t>
      </w:r>
    </w:p>
    <w:p w14:paraId="7ED66471" w14:textId="77777777" w:rsidR="009B183D" w:rsidRPr="009B183D" w:rsidRDefault="009B183D" w:rsidP="009B183D">
      <w:pPr>
        <w:autoSpaceDE w:val="0"/>
        <w:autoSpaceDN w:val="0"/>
        <w:adjustRightInd w:val="0"/>
        <w:spacing w:after="0" w:line="240" w:lineRule="auto"/>
        <w:ind w:right="-720"/>
        <w:rPr>
          <w:rFonts w:ascii="Barlow" w:hAnsi="Barlow" w:cstheme="minorHAnsi"/>
          <w:sz w:val="16"/>
          <w:szCs w:val="16"/>
        </w:rPr>
      </w:pPr>
    </w:p>
    <w:p w14:paraId="01D84641" w14:textId="77777777" w:rsidR="009B183D" w:rsidRPr="009B183D" w:rsidRDefault="009B183D" w:rsidP="009B183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Barlow" w:hAnsi="Barlow" w:cstheme="minorHAnsi"/>
          <w:sz w:val="16"/>
          <w:szCs w:val="16"/>
        </w:rPr>
      </w:pPr>
      <w:r w:rsidRPr="009B183D">
        <w:rPr>
          <w:rFonts w:ascii="Barlow" w:hAnsi="Barlow" w:cstheme="minorHAnsi"/>
          <w:sz w:val="16"/>
          <w:szCs w:val="16"/>
        </w:rPr>
        <w:t xml:space="preserve">Mocon A, McRitchie D, Tharani A. </w:t>
      </w:r>
      <w:r w:rsidRPr="009B183D">
        <w:rPr>
          <w:rFonts w:ascii="Barlow" w:hAnsi="Barlow" w:cstheme="minorHAnsi"/>
          <w:i/>
          <w:iCs/>
          <w:sz w:val="16"/>
          <w:szCs w:val="16"/>
        </w:rPr>
        <w:t xml:space="preserve">Drop the Pre-Op: A toolkit for reducing unnecessary visits and investigations in pre-operative clinics. </w:t>
      </w:r>
      <w:r w:rsidRPr="009B183D">
        <w:rPr>
          <w:rFonts w:ascii="Barlow" w:hAnsi="Barlow" w:cstheme="minorHAnsi"/>
          <w:sz w:val="16"/>
          <w:szCs w:val="16"/>
        </w:rPr>
        <w:t>Ontario, CA. 2019.</w:t>
      </w:r>
    </w:p>
    <w:p w14:paraId="610BE12F" w14:textId="77777777" w:rsidR="009B183D" w:rsidRPr="009B183D" w:rsidRDefault="009B183D" w:rsidP="009B183D">
      <w:pPr>
        <w:numPr>
          <w:ilvl w:val="0"/>
          <w:numId w:val="16"/>
        </w:numPr>
        <w:spacing w:after="0" w:line="240" w:lineRule="auto"/>
        <w:contextualSpacing/>
        <w:rPr>
          <w:rFonts w:ascii="Barlow" w:eastAsia="Times New Roman" w:hAnsi="Barlow" w:cstheme="minorHAnsi"/>
          <w:sz w:val="16"/>
          <w:szCs w:val="16"/>
        </w:rPr>
      </w:pPr>
      <w:r w:rsidRPr="009B183D">
        <w:rPr>
          <w:rFonts w:ascii="Barlow" w:hAnsi="Barlow" w:cstheme="minorHAnsi"/>
          <w:sz w:val="16"/>
          <w:szCs w:val="16"/>
        </w:rPr>
        <w:t>Chow, W. B., Rosenthal, R. A., Merkow, R. P., Ko, C. Y., &amp; Esnaola, N. F. (2012). Optimal preoperative assessment of the geriatric surgical patient: a best practices guideline from the American College of Surgeons National Surgical Quality Improvement Program and the American Geriatrics Society. </w:t>
      </w:r>
      <w:r w:rsidRPr="009B183D">
        <w:rPr>
          <w:rFonts w:ascii="Barlow" w:hAnsi="Barlow" w:cstheme="minorHAnsi"/>
          <w:i/>
          <w:iCs/>
          <w:sz w:val="16"/>
          <w:szCs w:val="16"/>
        </w:rPr>
        <w:t>Journal of the American College of Surgeons</w:t>
      </w:r>
      <w:r w:rsidRPr="009B183D">
        <w:rPr>
          <w:rFonts w:ascii="Barlow" w:hAnsi="Barlow" w:cstheme="minorHAnsi"/>
          <w:sz w:val="16"/>
          <w:szCs w:val="16"/>
        </w:rPr>
        <w:t>, </w:t>
      </w:r>
      <w:r w:rsidRPr="009B183D">
        <w:rPr>
          <w:rFonts w:ascii="Barlow" w:hAnsi="Barlow" w:cstheme="minorHAnsi"/>
          <w:i/>
          <w:iCs/>
          <w:sz w:val="16"/>
          <w:szCs w:val="16"/>
        </w:rPr>
        <w:t>215</w:t>
      </w:r>
      <w:r w:rsidRPr="009B183D">
        <w:rPr>
          <w:rFonts w:ascii="Barlow" w:hAnsi="Barlow" w:cstheme="minorHAnsi"/>
          <w:sz w:val="16"/>
          <w:szCs w:val="16"/>
        </w:rPr>
        <w:t>(4), 453-466.</w:t>
      </w:r>
    </w:p>
    <w:p w14:paraId="1FCAC369" w14:textId="77777777" w:rsidR="009B183D" w:rsidRPr="009B183D" w:rsidRDefault="009B183D" w:rsidP="009B183D">
      <w:pPr>
        <w:numPr>
          <w:ilvl w:val="0"/>
          <w:numId w:val="16"/>
        </w:numPr>
        <w:spacing w:after="0" w:line="240" w:lineRule="auto"/>
        <w:contextualSpacing/>
        <w:rPr>
          <w:rFonts w:ascii="Barlow" w:eastAsia="Times New Roman" w:hAnsi="Barlow" w:cstheme="minorHAnsi"/>
          <w:sz w:val="16"/>
          <w:szCs w:val="16"/>
        </w:rPr>
      </w:pPr>
      <w:r w:rsidRPr="009B183D">
        <w:rPr>
          <w:rFonts w:ascii="Barlow" w:eastAsia="Times New Roman" w:hAnsi="Barlow" w:cstheme="minorHAnsi"/>
          <w:color w:val="000000"/>
          <w:sz w:val="16"/>
          <w:szCs w:val="16"/>
          <w:shd w:val="clear" w:color="auto" w:fill="FFFFFF"/>
        </w:rPr>
        <w:t>National Guideline Centre (UK). Preoperative Tests (Update): Routine Preoperative Tests for Elective Surgery. London: National Institute for Health and Care Excellence (NICE); 2016 Apr. (NICE Guideline, No. 45.) Acknowledgements.</w:t>
      </w:r>
    </w:p>
    <w:p w14:paraId="40B75CE0" w14:textId="77777777" w:rsidR="009B183D" w:rsidRPr="009B183D" w:rsidRDefault="009B183D" w:rsidP="009B183D">
      <w:pPr>
        <w:numPr>
          <w:ilvl w:val="0"/>
          <w:numId w:val="16"/>
        </w:numPr>
        <w:spacing w:after="0" w:line="240" w:lineRule="auto"/>
        <w:contextualSpacing/>
        <w:rPr>
          <w:rFonts w:ascii="Barlow" w:eastAsia="Times New Roman" w:hAnsi="Barlow" w:cstheme="minorHAnsi"/>
          <w:sz w:val="16"/>
          <w:szCs w:val="16"/>
        </w:rPr>
      </w:pPr>
      <w:r w:rsidRPr="009B183D">
        <w:rPr>
          <w:rFonts w:ascii="Barlow" w:eastAsia="Times New Roman" w:hAnsi="Barlow" w:cstheme="minorHAnsi"/>
          <w:sz w:val="16"/>
          <w:szCs w:val="16"/>
        </w:rPr>
        <w:t>Practice Advisory for Preanesthesia Evaluation: An Updated Report by the American Society of Anesthesiologists Task Force on Preanesthesia Evaluation. Anesthesiology 2012; 116:522–538 doi: https://doi.org/10.1097/ALN.0b013e31823c1067</w:t>
      </w:r>
    </w:p>
    <w:p w14:paraId="6D3001D4" w14:textId="7C9E411C" w:rsidR="00D04892" w:rsidRPr="00593B79" w:rsidRDefault="00D04892" w:rsidP="009B183D">
      <w:pPr>
        <w:spacing w:after="0"/>
        <w:rPr>
          <w:rFonts w:ascii="Barlow" w:hAnsi="Barlow"/>
          <w:sz w:val="20"/>
          <w:szCs w:val="20"/>
        </w:rPr>
      </w:pPr>
    </w:p>
    <w:sectPr w:rsidR="00D04892" w:rsidRPr="00593B79" w:rsidSect="009B183D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129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8F83" w14:textId="77777777" w:rsidR="00254E94" w:rsidRDefault="00254E94" w:rsidP="00C56F1F">
      <w:pPr>
        <w:spacing w:after="0" w:line="240" w:lineRule="auto"/>
      </w:pPr>
      <w:r>
        <w:separator/>
      </w:r>
    </w:p>
  </w:endnote>
  <w:endnote w:type="continuationSeparator" w:id="0">
    <w:p w14:paraId="1C395B60" w14:textId="77777777" w:rsidR="00254E94" w:rsidRDefault="00254E94" w:rsidP="00C56F1F">
      <w:pPr>
        <w:spacing w:after="0" w:line="240" w:lineRule="auto"/>
      </w:pPr>
      <w:r>
        <w:continuationSeparator/>
      </w:r>
    </w:p>
  </w:endnote>
  <w:endnote w:type="continuationNotice" w:id="1">
    <w:p w14:paraId="61134C5B" w14:textId="77777777" w:rsidR="00254E94" w:rsidRDefault="00254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B3C4" w14:textId="4A353A62" w:rsidR="002D409F" w:rsidRDefault="002D409F">
    <w:pPr>
      <w:pStyle w:val="Footer"/>
    </w:pPr>
  </w:p>
  <w:p w14:paraId="141B0E2C" w14:textId="685856F8" w:rsidR="002D409F" w:rsidRDefault="002D4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21B6" w14:textId="77777777" w:rsidR="00FC5C58" w:rsidRPr="000609E5" w:rsidRDefault="00FC5C58" w:rsidP="000609E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13" behindDoc="0" locked="0" layoutInCell="1" allowOverlap="1" wp14:anchorId="6925FAC4" wp14:editId="711227BD">
              <wp:simplePos x="0" y="0"/>
              <wp:positionH relativeFrom="column">
                <wp:posOffset>8086725</wp:posOffset>
              </wp:positionH>
              <wp:positionV relativeFrom="paragraph">
                <wp:posOffset>142240</wp:posOffset>
              </wp:positionV>
              <wp:extent cx="1390650" cy="266700"/>
              <wp:effectExtent l="0" t="0" r="19050" b="190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76EDF80" w14:textId="77777777" w:rsidR="00FC5C58" w:rsidRPr="00D373F3" w:rsidRDefault="00FC5C58" w:rsidP="00D373F3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D373F3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Version 1.4 February 2024</w:t>
                          </w:r>
                        </w:p>
                        <w:p w14:paraId="33810CC4" w14:textId="77777777" w:rsidR="00FC5C58" w:rsidRPr="00915DB9" w:rsidRDefault="00FC5C58" w:rsidP="00915DB9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5FA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5" type="#_x0000_t202" style="position:absolute;left:0;text-align:left;margin-left:636.75pt;margin-top:11.2pt;width:109.5pt;height:21pt;z-index:251665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" fillcolor="window" strokecolor="window" strokeweight=".5pt">
              <v:textbox>
                <w:txbxContent>
                  <w:p w14:paraId="376EDF80" w14:textId="77777777" w:rsidR="00FC5C58" w:rsidRPr="00D373F3" w:rsidRDefault="00FC5C58" w:rsidP="00D373F3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D373F3">
                      <w:rPr>
                        <w:i/>
                        <w:iCs/>
                        <w:sz w:val="16"/>
                        <w:szCs w:val="16"/>
                      </w:rPr>
                      <w:t>Version 1.4 February 2024</w:t>
                    </w:r>
                  </w:p>
                  <w:p w14:paraId="33810CC4" w14:textId="77777777" w:rsidR="00FC5C58" w:rsidRPr="00915DB9" w:rsidRDefault="00FC5C58" w:rsidP="00915DB9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69E1" w14:textId="77777777" w:rsidR="00FC5C58" w:rsidRPr="00B14B15" w:rsidRDefault="00FC5C58" w:rsidP="000609E5">
    <w:pPr>
      <w:pStyle w:val="Footer"/>
      <w:jc w:val="center"/>
      <w:rPr>
        <w:rFonts w:ascii="Barlow" w:hAnsi="Barlow"/>
      </w:rPr>
    </w:pPr>
    <w:r w:rsidRPr="00B14B15">
      <w:rPr>
        <w:rFonts w:ascii="Barlow" w:hAnsi="Barlow"/>
        <w:noProof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47A31F1D" wp14:editId="57ED64D0">
              <wp:simplePos x="0" y="0"/>
              <wp:positionH relativeFrom="column">
                <wp:posOffset>8201025</wp:posOffset>
              </wp:positionH>
              <wp:positionV relativeFrom="paragraph">
                <wp:posOffset>299720</wp:posOffset>
              </wp:positionV>
              <wp:extent cx="1314450" cy="257175"/>
              <wp:effectExtent l="0" t="0" r="19050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76116AD" w14:textId="77777777" w:rsidR="00FC5C58" w:rsidRPr="00915DB9" w:rsidRDefault="00FC5C58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bookmarkStart w:id="2" w:name="_Hlk157781903"/>
                          <w:bookmarkStart w:id="3" w:name="_Hlk157781904"/>
                          <w:r w:rsidRPr="00915DB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Version 1.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4</w:t>
                          </w:r>
                          <w:r w:rsidRPr="00915DB9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February 2024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31F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left:0;text-align:left;margin-left:645.75pt;margin-top:23.6pt;width:103.5pt;height:20.25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" fillcolor="window" strokecolor="window" strokeweight=".5pt">
              <v:textbox>
                <w:txbxContent>
                  <w:p w14:paraId="676116AD" w14:textId="77777777" w:rsidR="00FC5C58" w:rsidRPr="00915DB9" w:rsidRDefault="00FC5C58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bookmarkStart w:id="5" w:name="_Hlk157781903"/>
                    <w:bookmarkStart w:id="6" w:name="_Hlk157781904"/>
                    <w:r w:rsidRPr="00915DB9">
                      <w:rPr>
                        <w:i/>
                        <w:iCs/>
                        <w:sz w:val="16"/>
                        <w:szCs w:val="16"/>
                      </w:rPr>
                      <w:t>Version 1.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4</w:t>
                    </w:r>
                    <w:r w:rsidRPr="00915DB9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February 2024</w:t>
                    </w:r>
                    <w:bookmarkEnd w:id="5"/>
                    <w:bookmarkEnd w:id="6"/>
                  </w:p>
                </w:txbxContent>
              </v:textbox>
            </v:shape>
          </w:pict>
        </mc:Fallback>
      </mc:AlternateContent>
    </w:r>
    <w:r w:rsidRPr="00B14B15">
      <w:rPr>
        <w:rFonts w:ascii="Barlow" w:hAnsi="Barlow"/>
      </w:rPr>
      <w:t xml:space="preserve">All recommendations in this document pertain to non-pregnant, adult patients undergoing low-risk procedures. </w:t>
    </w:r>
    <w:bookmarkStart w:id="4" w:name="_Hlk124941416"/>
    <w:bookmarkStart w:id="5" w:name="_Hlk124941417"/>
    <w:r w:rsidRPr="00B14B15">
      <w:rPr>
        <w:rFonts w:ascii="Barlow" w:hAnsi="Barlow"/>
      </w:rPr>
      <w:t xml:space="preserve">They do not replace clinical judgment and </w:t>
    </w:r>
    <w:proofErr w:type="gramStart"/>
    <w:r w:rsidRPr="00B14B15">
      <w:rPr>
        <w:rFonts w:ascii="Barlow" w:hAnsi="Barlow"/>
      </w:rPr>
      <w:t>are intended</w:t>
    </w:r>
    <w:proofErr w:type="gramEnd"/>
    <w:r w:rsidRPr="00B14B15">
      <w:rPr>
        <w:rFonts w:ascii="Barlow" w:hAnsi="Barlow"/>
      </w:rPr>
      <w:t xml:space="preserve"> as guidance only.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2757" w14:textId="77777777" w:rsidR="00254E94" w:rsidRDefault="00254E94" w:rsidP="00C56F1F">
      <w:pPr>
        <w:spacing w:after="0" w:line="240" w:lineRule="auto"/>
      </w:pPr>
      <w:r>
        <w:separator/>
      </w:r>
    </w:p>
  </w:footnote>
  <w:footnote w:type="continuationSeparator" w:id="0">
    <w:p w14:paraId="14769FCE" w14:textId="77777777" w:rsidR="00254E94" w:rsidRDefault="00254E94" w:rsidP="00C56F1F">
      <w:pPr>
        <w:spacing w:after="0" w:line="240" w:lineRule="auto"/>
      </w:pPr>
      <w:r>
        <w:continuationSeparator/>
      </w:r>
    </w:p>
  </w:footnote>
  <w:footnote w:type="continuationNotice" w:id="1">
    <w:p w14:paraId="3885FF92" w14:textId="77777777" w:rsidR="00254E94" w:rsidRDefault="00254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8F91" w14:textId="5BE911FC" w:rsidR="000D2A15" w:rsidRDefault="00471DE6" w:rsidP="00D1566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A4E430F" wp14:editId="362969F0">
              <wp:simplePos x="0" y="0"/>
              <wp:positionH relativeFrom="column">
                <wp:posOffset>3561715</wp:posOffset>
              </wp:positionH>
              <wp:positionV relativeFrom="paragraph">
                <wp:posOffset>-142875</wp:posOffset>
              </wp:positionV>
              <wp:extent cx="2257425" cy="985520"/>
              <wp:effectExtent l="0" t="0" r="28575" b="24130"/>
              <wp:wrapNone/>
              <wp:docPr id="1375283535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98552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4">
                          <a:shade val="15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DA47A0" w14:textId="356C4F89" w:rsidR="00482A88" w:rsidRPr="00471DE6" w:rsidRDefault="00482A88" w:rsidP="00482A88">
                          <w:pPr>
                            <w:jc w:val="center"/>
                            <w:rPr>
                              <w:rFonts w:ascii="Barlow" w:hAnsi="Barlow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71DE6">
                            <w:rPr>
                              <w:rFonts w:ascii="Barlow" w:hAnsi="Barlow"/>
                              <w:b/>
                              <w:bCs/>
                              <w:sz w:val="28"/>
                              <w:szCs w:val="28"/>
                            </w:rPr>
                            <w:t xml:space="preserve">Insert your institutional logo </w:t>
                          </w:r>
                          <w:proofErr w:type="gramStart"/>
                          <w:r w:rsidRPr="00471DE6">
                            <w:rPr>
                              <w:rFonts w:ascii="Barlow" w:hAnsi="Barlow"/>
                              <w:b/>
                              <w:bCs/>
                              <w:sz w:val="28"/>
                              <w:szCs w:val="28"/>
                            </w:rPr>
                            <w:t>here</w:t>
                          </w:r>
                          <w:proofErr w:type="gramEnd"/>
                        </w:p>
                        <w:p w14:paraId="50FF5F1E" w14:textId="0BD7EB36" w:rsidR="00471DE6" w:rsidRPr="00471DE6" w:rsidRDefault="00471DE6" w:rsidP="00482A88">
                          <w:pPr>
                            <w:jc w:val="center"/>
                            <w:rPr>
                              <w:rFonts w:ascii="Barlow" w:hAnsi="Barlow"/>
                              <w:b/>
                              <w:bCs/>
                            </w:rPr>
                          </w:pPr>
                          <w:r w:rsidRPr="00471DE6">
                            <w:rPr>
                              <w:rFonts w:ascii="Barlow" w:hAnsi="Barlow"/>
                              <w:b/>
                              <w:bCs/>
                            </w:rPr>
                            <w:t>(delete this box after)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A4E430F" id="Rectangle: Rounded Corners 1" o:spid="_x0000_s1042" style="position:absolute;left:0;text-align:left;margin-left:280.45pt;margin-top:-11.25pt;width:177.75pt;height:77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" fillcolor="#ffc000 [3207]" strokecolor="#261c00 [487]" strokeweight="1pt">
              <v:stroke joinstyle="miter"/>
              <v:textbox>
                <w:txbxContent>
                  <w:p w14:paraId="44DA47A0" w14:textId="356C4F89" w:rsidR="00482A88" w:rsidRPr="00471DE6" w:rsidRDefault="00482A88" w:rsidP="00482A88">
                    <w:pPr>
                      <w:jc w:val="center"/>
                      <w:rPr>
                        <w:rFonts w:ascii="Barlow" w:hAnsi="Barlow"/>
                        <w:b/>
                        <w:bCs/>
                        <w:sz w:val="28"/>
                        <w:szCs w:val="28"/>
                      </w:rPr>
                    </w:pPr>
                    <w:r w:rsidRPr="00471DE6">
                      <w:rPr>
                        <w:rFonts w:ascii="Barlow" w:hAnsi="Barlow"/>
                        <w:b/>
                        <w:bCs/>
                        <w:sz w:val="28"/>
                        <w:szCs w:val="28"/>
                      </w:rPr>
                      <w:t xml:space="preserve">Insert your institutional logo </w:t>
                    </w:r>
                    <w:proofErr w:type="gramStart"/>
                    <w:r w:rsidRPr="00471DE6">
                      <w:rPr>
                        <w:rFonts w:ascii="Barlow" w:hAnsi="Barlow"/>
                        <w:b/>
                        <w:bCs/>
                        <w:sz w:val="28"/>
                        <w:szCs w:val="28"/>
                      </w:rPr>
                      <w:t>here</w:t>
                    </w:r>
                    <w:proofErr w:type="gramEnd"/>
                  </w:p>
                  <w:p w14:paraId="50FF5F1E" w14:textId="0BD7EB36" w:rsidR="00471DE6" w:rsidRPr="00471DE6" w:rsidRDefault="00471DE6" w:rsidP="00482A88">
                    <w:pPr>
                      <w:jc w:val="center"/>
                      <w:rPr>
                        <w:rFonts w:ascii="Barlow" w:hAnsi="Barlow"/>
                        <w:b/>
                        <w:bCs/>
                      </w:rPr>
                    </w:pPr>
                    <w:r w:rsidRPr="00471DE6">
                      <w:rPr>
                        <w:rFonts w:ascii="Barlow" w:hAnsi="Barlow"/>
                        <w:b/>
                        <w:bCs/>
                      </w:rPr>
                      <w:t>(delete this box after)</w:t>
                    </w:r>
                  </w:p>
                </w:txbxContent>
              </v:textbox>
            </v:roundrect>
          </w:pict>
        </mc:Fallback>
      </mc:AlternateContent>
    </w:r>
    <w:r w:rsidR="00032991">
      <w:rPr>
        <w:noProof/>
      </w:rPr>
      <w:drawing>
        <wp:anchor distT="0" distB="0" distL="114300" distR="114300" simplePos="0" relativeHeight="251658244" behindDoc="0" locked="0" layoutInCell="1" allowOverlap="1" wp14:anchorId="5D20856C" wp14:editId="3E2DC15E">
          <wp:simplePos x="0" y="0"/>
          <wp:positionH relativeFrom="column">
            <wp:posOffset>390525</wp:posOffset>
          </wp:positionH>
          <wp:positionV relativeFrom="paragraph">
            <wp:posOffset>-295275</wp:posOffset>
          </wp:positionV>
          <wp:extent cx="2390775" cy="1195388"/>
          <wp:effectExtent l="0" t="0" r="0" b="0"/>
          <wp:wrapTopAndBottom/>
          <wp:docPr id="863586392" name="Picture 3" descr="A blue gear with a green line and a blue and yellow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421275" name="Picture 3" descr="A blue gear with a green line and a blue and yellow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5C4B" w14:textId="77777777" w:rsidR="00FC5C58" w:rsidRDefault="00FC5C58" w:rsidP="00913164">
    <w:pPr>
      <w:pStyle w:val="Header"/>
      <w:ind w:firstLine="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33" behindDoc="0" locked="0" layoutInCell="1" allowOverlap="1" wp14:anchorId="2B9663E8" wp14:editId="43837C8B">
              <wp:simplePos x="0" y="0"/>
              <wp:positionH relativeFrom="column">
                <wp:posOffset>6706235</wp:posOffset>
              </wp:positionH>
              <wp:positionV relativeFrom="paragraph">
                <wp:posOffset>-73025</wp:posOffset>
              </wp:positionV>
              <wp:extent cx="2548890" cy="184785"/>
              <wp:effectExtent l="0" t="0" r="0" b="5715"/>
              <wp:wrapSquare wrapText="bothSides"/>
              <wp:docPr id="6658062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89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7D353" w14:textId="77777777" w:rsidR="00FC5C58" w:rsidRPr="007F0B60" w:rsidRDefault="00FC5C58" w:rsidP="006C5F9E">
                          <w:pPr>
                            <w:rPr>
                              <w:rFonts w:ascii="Barlow" w:hAnsi="Barlow"/>
                              <w:sz w:val="10"/>
                              <w:szCs w:val="10"/>
                            </w:rPr>
                          </w:pPr>
                          <w:r w:rsidRPr="007F0B60">
                            <w:rPr>
                              <w:rFonts w:ascii="Barlow" w:hAnsi="Barlow"/>
                              <w:sz w:val="10"/>
                              <w:szCs w:val="10"/>
                            </w:rPr>
                            <w:t xml:space="preserve">This resource </w:t>
                          </w:r>
                          <w:proofErr w:type="gramStart"/>
                          <w:r w:rsidRPr="007F0B60">
                            <w:rPr>
                              <w:rFonts w:ascii="Barlow" w:hAnsi="Barlow"/>
                              <w:sz w:val="10"/>
                              <w:szCs w:val="10"/>
                            </w:rPr>
                            <w:t>was developed</w:t>
                          </w:r>
                          <w:proofErr w:type="gramEnd"/>
                          <w:r w:rsidRPr="007F0B60">
                            <w:rPr>
                              <w:rFonts w:ascii="Barlow" w:hAnsi="Barlow"/>
                              <w:sz w:val="10"/>
                              <w:szCs w:val="10"/>
                            </w:rPr>
                            <w:t xml:space="preserve"> in partnership with MPOG, MPrOVE, MSQC, and MVC.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663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left:0;text-align:left;margin-left:528.05pt;margin-top:-5.75pt;width:200.7pt;height:14.55pt;z-index:2516705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" filled="f" stroked="f">
              <v:textbox>
                <w:txbxContent>
                  <w:p w14:paraId="0B37D353" w14:textId="77777777" w:rsidR="00FC5C58" w:rsidRPr="007F0B60" w:rsidRDefault="00FC5C58" w:rsidP="006C5F9E">
                    <w:pPr>
                      <w:rPr>
                        <w:rFonts w:ascii="Barlow" w:hAnsi="Barlow"/>
                        <w:sz w:val="10"/>
                        <w:szCs w:val="10"/>
                      </w:rPr>
                    </w:pPr>
                    <w:r w:rsidRPr="007F0B60">
                      <w:rPr>
                        <w:rFonts w:ascii="Barlow" w:hAnsi="Barlow"/>
                        <w:sz w:val="10"/>
                        <w:szCs w:val="10"/>
                      </w:rPr>
                      <w:t xml:space="preserve">This resource was developed in partnership with MPOG, </w:t>
                    </w:r>
                    <w:proofErr w:type="spellStart"/>
                    <w:r w:rsidRPr="007F0B60">
                      <w:rPr>
                        <w:rFonts w:ascii="Barlow" w:hAnsi="Barlow"/>
                        <w:sz w:val="10"/>
                        <w:szCs w:val="10"/>
                      </w:rPr>
                      <w:t>MPrOVE</w:t>
                    </w:r>
                    <w:proofErr w:type="spellEnd"/>
                    <w:r w:rsidRPr="007F0B60">
                      <w:rPr>
                        <w:rFonts w:ascii="Barlow" w:hAnsi="Barlow"/>
                        <w:sz w:val="10"/>
                        <w:szCs w:val="10"/>
                      </w:rPr>
                      <w:t>, MSQC, and MVC.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7" behindDoc="0" locked="0" layoutInCell="1" allowOverlap="1" wp14:anchorId="264DC25B" wp14:editId="1025D914">
          <wp:simplePos x="0" y="0"/>
          <wp:positionH relativeFrom="column">
            <wp:posOffset>6250940</wp:posOffset>
          </wp:positionH>
          <wp:positionV relativeFrom="paragraph">
            <wp:posOffset>-601345</wp:posOffset>
          </wp:positionV>
          <wp:extent cx="48895" cy="630555"/>
          <wp:effectExtent l="0" t="0" r="8255" b="0"/>
          <wp:wrapThrough wrapText="bothSides">
            <wp:wrapPolygon edited="0">
              <wp:start x="0" y="653"/>
              <wp:lineTo x="0" y="20230"/>
              <wp:lineTo x="16831" y="20230"/>
              <wp:lineTo x="16831" y="653"/>
              <wp:lineTo x="0" y="653"/>
            </wp:wrapPolygon>
          </wp:wrapThrough>
          <wp:docPr id="1020644699" name="Picture 1020644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5247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02" r="39197"/>
                  <a:stretch/>
                </pic:blipFill>
                <pic:spPr bwMode="auto">
                  <a:xfrm>
                    <a:off x="0" y="0"/>
                    <a:ext cx="48895" cy="630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9" behindDoc="0" locked="0" layoutInCell="1" allowOverlap="1" wp14:anchorId="17059AB3" wp14:editId="4D0C94FA">
          <wp:simplePos x="0" y="0"/>
          <wp:positionH relativeFrom="column">
            <wp:posOffset>4484370</wp:posOffset>
          </wp:positionH>
          <wp:positionV relativeFrom="paragraph">
            <wp:posOffset>-467995</wp:posOffset>
          </wp:positionV>
          <wp:extent cx="1699895" cy="393065"/>
          <wp:effectExtent l="0" t="0" r="0" b="6985"/>
          <wp:wrapThrough wrapText="bothSides">
            <wp:wrapPolygon edited="0">
              <wp:start x="2179" y="0"/>
              <wp:lineTo x="0" y="5234"/>
              <wp:lineTo x="0" y="14656"/>
              <wp:lineTo x="1694" y="16750"/>
              <wp:lineTo x="2421" y="20937"/>
              <wp:lineTo x="21301" y="20937"/>
              <wp:lineTo x="21301" y="0"/>
              <wp:lineTo x="2179" y="0"/>
            </wp:wrapPolygon>
          </wp:wrapThrough>
          <wp:docPr id="1854871495" name="Picture 185487149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71495" name="Picture 185487149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3" behindDoc="0" locked="0" layoutInCell="1" allowOverlap="1" wp14:anchorId="76BC0D63" wp14:editId="275A959D">
          <wp:simplePos x="0" y="0"/>
          <wp:positionH relativeFrom="column">
            <wp:posOffset>6318885</wp:posOffset>
          </wp:positionH>
          <wp:positionV relativeFrom="paragraph">
            <wp:posOffset>-613410</wp:posOffset>
          </wp:positionV>
          <wp:extent cx="2886075" cy="562610"/>
          <wp:effectExtent l="0" t="0" r="9525" b="8890"/>
          <wp:wrapThrough wrapText="bothSides">
            <wp:wrapPolygon edited="0">
              <wp:start x="0" y="0"/>
              <wp:lineTo x="0" y="21210"/>
              <wp:lineTo x="21529" y="21210"/>
              <wp:lineTo x="2152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58"/>
                  <a:stretch/>
                </pic:blipFill>
                <pic:spPr bwMode="auto">
                  <a:xfrm>
                    <a:off x="0" y="0"/>
                    <a:ext cx="28860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592A6B3F" wp14:editId="4B61271A">
              <wp:simplePos x="0" y="0"/>
              <wp:positionH relativeFrom="column">
                <wp:posOffset>112464</wp:posOffset>
              </wp:positionH>
              <wp:positionV relativeFrom="paragraph">
                <wp:posOffset>-604520</wp:posOffset>
              </wp:positionV>
              <wp:extent cx="2969537" cy="579421"/>
              <wp:effectExtent l="0" t="0" r="21590" b="1143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537" cy="579421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7B2D21E" w14:textId="77777777" w:rsidR="00FC5C58" w:rsidRPr="006E493F" w:rsidRDefault="00FC5C58" w:rsidP="006E493F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E493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Insert your hospital logo </w:t>
                          </w:r>
                          <w:proofErr w:type="gramStart"/>
                          <w:r w:rsidRPr="006E493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here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A6B3F" id="Rectangle 11" o:spid="_x0000_s1044" style="position:absolute;left:0;text-align:left;margin-left:8.85pt;margin-top:-47.6pt;width:233.8pt;height:45.6pt;z-index:251663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" fillcolor="#ffc000" strokecolor="#44546a" strokeweight="1pt">
              <v:textbox>
                <w:txbxContent>
                  <w:p w14:paraId="77B2D21E" w14:textId="77777777" w:rsidR="00FC5C58" w:rsidRPr="006E493F" w:rsidRDefault="00FC5C58" w:rsidP="006E493F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6E493F">
                      <w:rPr>
                        <w:color w:val="000000" w:themeColor="text1"/>
                        <w:sz w:val="28"/>
                        <w:szCs w:val="28"/>
                      </w:rPr>
                      <w:t xml:space="preserve">Insert your hospital logo </w:t>
                    </w:r>
                    <w:proofErr w:type="gramStart"/>
                    <w:r w:rsidRPr="006E493F">
                      <w:rPr>
                        <w:color w:val="000000" w:themeColor="text1"/>
                        <w:sz w:val="28"/>
                        <w:szCs w:val="28"/>
                      </w:rPr>
                      <w:t>here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66F7" w14:textId="77777777" w:rsidR="00FC5C58" w:rsidRDefault="00FC5C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61" behindDoc="0" locked="0" layoutInCell="1" allowOverlap="1" wp14:anchorId="608B6522" wp14:editId="4ADED7BC">
              <wp:simplePos x="0" y="0"/>
              <wp:positionH relativeFrom="page">
                <wp:align>right</wp:align>
              </wp:positionH>
              <wp:positionV relativeFrom="paragraph">
                <wp:posOffset>-86995</wp:posOffset>
              </wp:positionV>
              <wp:extent cx="2548890" cy="1943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890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88B1A" w14:textId="77777777" w:rsidR="00FC5C58" w:rsidRPr="007F0B60" w:rsidRDefault="00FC5C58">
                          <w:pPr>
                            <w:rPr>
                              <w:rFonts w:ascii="Barlow" w:hAnsi="Barlow"/>
                              <w:sz w:val="10"/>
                              <w:szCs w:val="10"/>
                            </w:rPr>
                          </w:pPr>
                          <w:r w:rsidRPr="007F0B60">
                            <w:rPr>
                              <w:rFonts w:ascii="Barlow" w:hAnsi="Barlow"/>
                              <w:sz w:val="10"/>
                              <w:szCs w:val="10"/>
                            </w:rPr>
                            <w:t xml:space="preserve">This resource </w:t>
                          </w:r>
                          <w:proofErr w:type="gramStart"/>
                          <w:r w:rsidRPr="007F0B60">
                            <w:rPr>
                              <w:rFonts w:ascii="Barlow" w:hAnsi="Barlow"/>
                              <w:sz w:val="10"/>
                              <w:szCs w:val="10"/>
                            </w:rPr>
                            <w:t>was developed</w:t>
                          </w:r>
                          <w:proofErr w:type="gramEnd"/>
                          <w:r w:rsidRPr="007F0B60">
                            <w:rPr>
                              <w:rFonts w:ascii="Barlow" w:hAnsi="Barlow"/>
                              <w:sz w:val="10"/>
                              <w:szCs w:val="10"/>
                            </w:rPr>
                            <w:t xml:space="preserve"> in partnership with MPOG, MPrOVE, MSQC, and MVC.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B6522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149.5pt;margin-top:-6.85pt;width:200.7pt;height:15.3pt;z-index:25166746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" filled="f" stroked="f">
              <v:textbox>
                <w:txbxContent>
                  <w:p w14:paraId="63A88B1A" w14:textId="77777777" w:rsidR="00FC5C58" w:rsidRPr="007F0B60" w:rsidRDefault="00FC5C58">
                    <w:pPr>
                      <w:rPr>
                        <w:rFonts w:ascii="Barlow" w:hAnsi="Barlow"/>
                        <w:sz w:val="10"/>
                        <w:szCs w:val="10"/>
                      </w:rPr>
                    </w:pPr>
                    <w:r w:rsidRPr="007F0B60">
                      <w:rPr>
                        <w:rFonts w:ascii="Barlow" w:hAnsi="Barlow"/>
                        <w:sz w:val="10"/>
                        <w:szCs w:val="10"/>
                      </w:rPr>
                      <w:t xml:space="preserve">This resource was developed in partnership with MPOG, </w:t>
                    </w:r>
                    <w:proofErr w:type="spellStart"/>
                    <w:r w:rsidRPr="007F0B60">
                      <w:rPr>
                        <w:rFonts w:ascii="Barlow" w:hAnsi="Barlow"/>
                        <w:sz w:val="10"/>
                        <w:szCs w:val="10"/>
                      </w:rPr>
                      <w:t>MPrOVE</w:t>
                    </w:r>
                    <w:proofErr w:type="spellEnd"/>
                    <w:r w:rsidRPr="007F0B60">
                      <w:rPr>
                        <w:rFonts w:ascii="Barlow" w:hAnsi="Barlow"/>
                        <w:sz w:val="10"/>
                        <w:szCs w:val="10"/>
                      </w:rPr>
                      <w:t>, MSQC, and MVC.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7" behindDoc="0" locked="0" layoutInCell="1" allowOverlap="1" wp14:anchorId="3167E859" wp14:editId="7A495FE4">
          <wp:simplePos x="0" y="0"/>
          <wp:positionH relativeFrom="column">
            <wp:posOffset>4190205</wp:posOffset>
          </wp:positionH>
          <wp:positionV relativeFrom="paragraph">
            <wp:posOffset>-491490</wp:posOffset>
          </wp:positionV>
          <wp:extent cx="1699895" cy="393065"/>
          <wp:effectExtent l="0" t="0" r="0" b="6985"/>
          <wp:wrapThrough wrapText="bothSides">
            <wp:wrapPolygon edited="0">
              <wp:start x="2179" y="0"/>
              <wp:lineTo x="0" y="5234"/>
              <wp:lineTo x="0" y="14656"/>
              <wp:lineTo x="1694" y="16750"/>
              <wp:lineTo x="2421" y="20937"/>
              <wp:lineTo x="21301" y="20937"/>
              <wp:lineTo x="21301" y="0"/>
              <wp:lineTo x="2179" y="0"/>
            </wp:wrapPolygon>
          </wp:wrapThrough>
          <wp:docPr id="739946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5" behindDoc="0" locked="0" layoutInCell="1" allowOverlap="1" wp14:anchorId="6BF0AB8E" wp14:editId="0AF25F00">
          <wp:simplePos x="0" y="0"/>
          <wp:positionH relativeFrom="column">
            <wp:posOffset>5958205</wp:posOffset>
          </wp:positionH>
          <wp:positionV relativeFrom="paragraph">
            <wp:posOffset>-614045</wp:posOffset>
          </wp:positionV>
          <wp:extent cx="48895" cy="630555"/>
          <wp:effectExtent l="0" t="0" r="8255" b="0"/>
          <wp:wrapThrough wrapText="bothSides">
            <wp:wrapPolygon edited="0">
              <wp:start x="0" y="653"/>
              <wp:lineTo x="0" y="20230"/>
              <wp:lineTo x="16831" y="20230"/>
              <wp:lineTo x="16831" y="653"/>
              <wp:lineTo x="0" y="653"/>
            </wp:wrapPolygon>
          </wp:wrapThrough>
          <wp:docPr id="379752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5247" name="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02" r="39197"/>
                  <a:stretch/>
                </pic:blipFill>
                <pic:spPr bwMode="auto">
                  <a:xfrm>
                    <a:off x="0" y="0"/>
                    <a:ext cx="48895" cy="630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7" behindDoc="0" locked="0" layoutInCell="1" allowOverlap="1" wp14:anchorId="0F333295" wp14:editId="3A283EB8">
          <wp:simplePos x="0" y="0"/>
          <wp:positionH relativeFrom="column">
            <wp:posOffset>6003290</wp:posOffset>
          </wp:positionH>
          <wp:positionV relativeFrom="paragraph">
            <wp:posOffset>-673735</wp:posOffset>
          </wp:positionV>
          <wp:extent cx="3413760" cy="668020"/>
          <wp:effectExtent l="0" t="0" r="0" b="0"/>
          <wp:wrapThrough wrapText="bothSides">
            <wp:wrapPolygon edited="0">
              <wp:start x="0" y="0"/>
              <wp:lineTo x="0" y="20943"/>
              <wp:lineTo x="21455" y="20943"/>
              <wp:lineTo x="21455" y="0"/>
              <wp:lineTo x="0" y="0"/>
            </wp:wrapPolygon>
          </wp:wrapThrough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27"/>
                  <a:stretch/>
                </pic:blipFill>
                <pic:spPr bwMode="auto">
                  <a:xfrm>
                    <a:off x="0" y="0"/>
                    <a:ext cx="341376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41" behindDoc="0" locked="0" layoutInCell="1" allowOverlap="1" wp14:anchorId="34FAE259" wp14:editId="17CA5171">
              <wp:simplePos x="0" y="0"/>
              <wp:positionH relativeFrom="column">
                <wp:posOffset>-176543</wp:posOffset>
              </wp:positionH>
              <wp:positionV relativeFrom="paragraph">
                <wp:posOffset>-614730</wp:posOffset>
              </wp:positionV>
              <wp:extent cx="2969537" cy="579421"/>
              <wp:effectExtent l="0" t="0" r="21590" b="1143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537" cy="579421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8E8DBC" w14:textId="77777777" w:rsidR="00FC5C58" w:rsidRPr="006E493F" w:rsidRDefault="00FC5C58" w:rsidP="006E493F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E493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Insert your hospital logo </w:t>
                          </w:r>
                          <w:proofErr w:type="gramStart"/>
                          <w:r w:rsidRPr="006E493F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here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FAE259" id="Rectangle 6" o:spid="_x0000_s1047" style="position:absolute;margin-left:-13.9pt;margin-top:-48.4pt;width:233.8pt;height:45.6pt;z-index:251662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" fillcolor="#ffc000" strokecolor="#44546a" strokeweight="1pt">
              <v:textbox>
                <w:txbxContent>
                  <w:p w14:paraId="548E8DBC" w14:textId="77777777" w:rsidR="00FC5C58" w:rsidRPr="006E493F" w:rsidRDefault="00FC5C58" w:rsidP="006E493F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6E493F">
                      <w:rPr>
                        <w:color w:val="000000" w:themeColor="text1"/>
                        <w:sz w:val="28"/>
                        <w:szCs w:val="28"/>
                      </w:rPr>
                      <w:t xml:space="preserve">Insert your hospital logo </w:t>
                    </w:r>
                    <w:proofErr w:type="gramStart"/>
                    <w:r w:rsidRPr="006E493F">
                      <w:rPr>
                        <w:color w:val="000000" w:themeColor="text1"/>
                        <w:sz w:val="28"/>
                        <w:szCs w:val="28"/>
                      </w:rPr>
                      <w:t>here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0CB"/>
    <w:multiLevelType w:val="hybridMultilevel"/>
    <w:tmpl w:val="28162324"/>
    <w:lvl w:ilvl="0" w:tplc="20C8065A">
      <w:numFmt w:val="bullet"/>
      <w:lvlText w:val="•"/>
      <w:lvlJc w:val="left"/>
      <w:pPr>
        <w:ind w:left="720" w:hanging="360"/>
      </w:pPr>
      <w:rPr>
        <w:rFonts w:ascii="Barlow" w:eastAsiaTheme="minorHAnsi" w:hAnsi="Barl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67A"/>
    <w:multiLevelType w:val="hybridMultilevel"/>
    <w:tmpl w:val="BC34B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12C71"/>
    <w:multiLevelType w:val="hybridMultilevel"/>
    <w:tmpl w:val="6C04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4C5F"/>
    <w:multiLevelType w:val="hybridMultilevel"/>
    <w:tmpl w:val="5A7C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A64C9"/>
    <w:multiLevelType w:val="hybridMultilevel"/>
    <w:tmpl w:val="2BC2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31FB"/>
    <w:multiLevelType w:val="hybridMultilevel"/>
    <w:tmpl w:val="54F47C5C"/>
    <w:lvl w:ilvl="0" w:tplc="7D3CE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18D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67AC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082A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CEE5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78D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181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C289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FA8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F8675AB"/>
    <w:multiLevelType w:val="hybridMultilevel"/>
    <w:tmpl w:val="3366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16D45"/>
    <w:multiLevelType w:val="hybridMultilevel"/>
    <w:tmpl w:val="8B0A6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4E661C"/>
    <w:multiLevelType w:val="hybridMultilevel"/>
    <w:tmpl w:val="3408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31159"/>
    <w:multiLevelType w:val="hybridMultilevel"/>
    <w:tmpl w:val="78AE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F2760"/>
    <w:multiLevelType w:val="hybridMultilevel"/>
    <w:tmpl w:val="9AE4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B7FD6"/>
    <w:multiLevelType w:val="hybridMultilevel"/>
    <w:tmpl w:val="1E7E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14105"/>
    <w:multiLevelType w:val="hybridMultilevel"/>
    <w:tmpl w:val="3808EE7A"/>
    <w:lvl w:ilvl="0" w:tplc="20C8065A">
      <w:numFmt w:val="bullet"/>
      <w:lvlText w:val="•"/>
      <w:lvlJc w:val="left"/>
      <w:pPr>
        <w:ind w:left="720" w:hanging="360"/>
      </w:pPr>
      <w:rPr>
        <w:rFonts w:ascii="Barlow" w:eastAsiaTheme="minorHAnsi" w:hAnsi="Barl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66DC5"/>
    <w:multiLevelType w:val="hybridMultilevel"/>
    <w:tmpl w:val="C1A6B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504C14"/>
    <w:multiLevelType w:val="hybridMultilevel"/>
    <w:tmpl w:val="B512E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363B8C"/>
    <w:multiLevelType w:val="hybridMultilevel"/>
    <w:tmpl w:val="5AD89E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1B5A88"/>
    <w:multiLevelType w:val="hybridMultilevel"/>
    <w:tmpl w:val="0224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97876">
    <w:abstractNumId w:val="14"/>
  </w:num>
  <w:num w:numId="2" w16cid:durableId="348413560">
    <w:abstractNumId w:val="13"/>
  </w:num>
  <w:num w:numId="3" w16cid:durableId="398482616">
    <w:abstractNumId w:val="8"/>
  </w:num>
  <w:num w:numId="4" w16cid:durableId="1008675724">
    <w:abstractNumId w:val="10"/>
  </w:num>
  <w:num w:numId="5" w16cid:durableId="1132870745">
    <w:abstractNumId w:val="5"/>
  </w:num>
  <w:num w:numId="6" w16cid:durableId="20325556">
    <w:abstractNumId w:val="9"/>
  </w:num>
  <w:num w:numId="7" w16cid:durableId="226454581">
    <w:abstractNumId w:val="1"/>
  </w:num>
  <w:num w:numId="8" w16cid:durableId="915092917">
    <w:abstractNumId w:val="6"/>
  </w:num>
  <w:num w:numId="9" w16cid:durableId="871579236">
    <w:abstractNumId w:val="7"/>
  </w:num>
  <w:num w:numId="10" w16cid:durableId="585654594">
    <w:abstractNumId w:val="15"/>
  </w:num>
  <w:num w:numId="11" w16cid:durableId="1629047632">
    <w:abstractNumId w:val="16"/>
  </w:num>
  <w:num w:numId="12" w16cid:durableId="1985160723">
    <w:abstractNumId w:val="11"/>
  </w:num>
  <w:num w:numId="13" w16cid:durableId="821122967">
    <w:abstractNumId w:val="2"/>
  </w:num>
  <w:num w:numId="14" w16cid:durableId="2087877476">
    <w:abstractNumId w:val="0"/>
  </w:num>
  <w:num w:numId="15" w16cid:durableId="1207838130">
    <w:abstractNumId w:val="12"/>
  </w:num>
  <w:num w:numId="16" w16cid:durableId="603391607">
    <w:abstractNumId w:val="4"/>
  </w:num>
  <w:num w:numId="17" w16cid:durableId="1186672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16"/>
    <w:rsid w:val="00007174"/>
    <w:rsid w:val="0001135F"/>
    <w:rsid w:val="00027177"/>
    <w:rsid w:val="00032991"/>
    <w:rsid w:val="00033372"/>
    <w:rsid w:val="00036237"/>
    <w:rsid w:val="00041C1B"/>
    <w:rsid w:val="000439A1"/>
    <w:rsid w:val="00072B20"/>
    <w:rsid w:val="00087167"/>
    <w:rsid w:val="000D2A15"/>
    <w:rsid w:val="000D372A"/>
    <w:rsid w:val="000D4626"/>
    <w:rsid w:val="000E683A"/>
    <w:rsid w:val="00100EBD"/>
    <w:rsid w:val="001027E6"/>
    <w:rsid w:val="001100AA"/>
    <w:rsid w:val="00114E53"/>
    <w:rsid w:val="00120D66"/>
    <w:rsid w:val="00134BD8"/>
    <w:rsid w:val="00140F4E"/>
    <w:rsid w:val="001447D2"/>
    <w:rsid w:val="001454D3"/>
    <w:rsid w:val="00147C5C"/>
    <w:rsid w:val="0015435E"/>
    <w:rsid w:val="00157A8F"/>
    <w:rsid w:val="001656DE"/>
    <w:rsid w:val="00167DA3"/>
    <w:rsid w:val="00182C8D"/>
    <w:rsid w:val="001B4BF4"/>
    <w:rsid w:val="001B75F9"/>
    <w:rsid w:val="00205C18"/>
    <w:rsid w:val="00216775"/>
    <w:rsid w:val="00233D84"/>
    <w:rsid w:val="0024186D"/>
    <w:rsid w:val="0024361A"/>
    <w:rsid w:val="0024562D"/>
    <w:rsid w:val="0024658E"/>
    <w:rsid w:val="00250C63"/>
    <w:rsid w:val="00254E94"/>
    <w:rsid w:val="00255239"/>
    <w:rsid w:val="00271067"/>
    <w:rsid w:val="00274CAC"/>
    <w:rsid w:val="002859F5"/>
    <w:rsid w:val="002A1AC6"/>
    <w:rsid w:val="002B306E"/>
    <w:rsid w:val="002C6212"/>
    <w:rsid w:val="002D409F"/>
    <w:rsid w:val="002D48B9"/>
    <w:rsid w:val="002E0292"/>
    <w:rsid w:val="002F600F"/>
    <w:rsid w:val="00302E32"/>
    <w:rsid w:val="0030387B"/>
    <w:rsid w:val="00303BD3"/>
    <w:rsid w:val="00305EF9"/>
    <w:rsid w:val="00312BC7"/>
    <w:rsid w:val="003162F4"/>
    <w:rsid w:val="003167B0"/>
    <w:rsid w:val="00336617"/>
    <w:rsid w:val="00350BCB"/>
    <w:rsid w:val="00355AFD"/>
    <w:rsid w:val="00371774"/>
    <w:rsid w:val="00371B5B"/>
    <w:rsid w:val="00372009"/>
    <w:rsid w:val="00373E3A"/>
    <w:rsid w:val="00376B40"/>
    <w:rsid w:val="00376B51"/>
    <w:rsid w:val="0038499C"/>
    <w:rsid w:val="003961A4"/>
    <w:rsid w:val="00396545"/>
    <w:rsid w:val="003A232E"/>
    <w:rsid w:val="003A711B"/>
    <w:rsid w:val="003A7444"/>
    <w:rsid w:val="003B172A"/>
    <w:rsid w:val="003B362F"/>
    <w:rsid w:val="003C310B"/>
    <w:rsid w:val="003D0212"/>
    <w:rsid w:val="003D6432"/>
    <w:rsid w:val="003E13D4"/>
    <w:rsid w:val="003E6A44"/>
    <w:rsid w:val="003F234D"/>
    <w:rsid w:val="003F2CE7"/>
    <w:rsid w:val="004134AF"/>
    <w:rsid w:val="004252FF"/>
    <w:rsid w:val="004256E9"/>
    <w:rsid w:val="00432A2B"/>
    <w:rsid w:val="00436A6E"/>
    <w:rsid w:val="004439C8"/>
    <w:rsid w:val="00450394"/>
    <w:rsid w:val="00452A8B"/>
    <w:rsid w:val="00452AE8"/>
    <w:rsid w:val="004530DF"/>
    <w:rsid w:val="004716CE"/>
    <w:rsid w:val="00471DE6"/>
    <w:rsid w:val="00477EB7"/>
    <w:rsid w:val="00482A88"/>
    <w:rsid w:val="00495846"/>
    <w:rsid w:val="00495D44"/>
    <w:rsid w:val="004966C3"/>
    <w:rsid w:val="004A7335"/>
    <w:rsid w:val="004D1CB0"/>
    <w:rsid w:val="004D1D63"/>
    <w:rsid w:val="004D6E39"/>
    <w:rsid w:val="004E031B"/>
    <w:rsid w:val="00507B6F"/>
    <w:rsid w:val="00517C17"/>
    <w:rsid w:val="0052603A"/>
    <w:rsid w:val="00526F9D"/>
    <w:rsid w:val="00531272"/>
    <w:rsid w:val="00555DE3"/>
    <w:rsid w:val="005612A7"/>
    <w:rsid w:val="005647CB"/>
    <w:rsid w:val="00570970"/>
    <w:rsid w:val="00576773"/>
    <w:rsid w:val="00581A8C"/>
    <w:rsid w:val="00587B36"/>
    <w:rsid w:val="00592108"/>
    <w:rsid w:val="00593B79"/>
    <w:rsid w:val="005953E4"/>
    <w:rsid w:val="005B169A"/>
    <w:rsid w:val="005B74BD"/>
    <w:rsid w:val="005C5F22"/>
    <w:rsid w:val="005C607B"/>
    <w:rsid w:val="005C6316"/>
    <w:rsid w:val="005D555A"/>
    <w:rsid w:val="005E089C"/>
    <w:rsid w:val="00603587"/>
    <w:rsid w:val="00607507"/>
    <w:rsid w:val="006141BA"/>
    <w:rsid w:val="0062633A"/>
    <w:rsid w:val="006278EC"/>
    <w:rsid w:val="00653422"/>
    <w:rsid w:val="006600B6"/>
    <w:rsid w:val="006604AC"/>
    <w:rsid w:val="00661524"/>
    <w:rsid w:val="00662954"/>
    <w:rsid w:val="00666B51"/>
    <w:rsid w:val="00674AD8"/>
    <w:rsid w:val="00676FE8"/>
    <w:rsid w:val="00690D78"/>
    <w:rsid w:val="00697418"/>
    <w:rsid w:val="006A093F"/>
    <w:rsid w:val="006A15F3"/>
    <w:rsid w:val="006A1D6D"/>
    <w:rsid w:val="006B3F28"/>
    <w:rsid w:val="006C10EC"/>
    <w:rsid w:val="006C1A26"/>
    <w:rsid w:val="006C24F3"/>
    <w:rsid w:val="006C31FC"/>
    <w:rsid w:val="006D1C79"/>
    <w:rsid w:val="006D7711"/>
    <w:rsid w:val="006E233E"/>
    <w:rsid w:val="006F4ADB"/>
    <w:rsid w:val="00712AA3"/>
    <w:rsid w:val="007138A1"/>
    <w:rsid w:val="00733789"/>
    <w:rsid w:val="00745A22"/>
    <w:rsid w:val="0075125F"/>
    <w:rsid w:val="00753CDB"/>
    <w:rsid w:val="00754161"/>
    <w:rsid w:val="007549CB"/>
    <w:rsid w:val="007550F7"/>
    <w:rsid w:val="007655C8"/>
    <w:rsid w:val="00790E6B"/>
    <w:rsid w:val="00791BA2"/>
    <w:rsid w:val="00791F27"/>
    <w:rsid w:val="00795F33"/>
    <w:rsid w:val="007B3C83"/>
    <w:rsid w:val="007B70E0"/>
    <w:rsid w:val="007E1C39"/>
    <w:rsid w:val="007E32A0"/>
    <w:rsid w:val="007E7B65"/>
    <w:rsid w:val="007F5E0B"/>
    <w:rsid w:val="007F7EF6"/>
    <w:rsid w:val="00804814"/>
    <w:rsid w:val="0082463B"/>
    <w:rsid w:val="0083173C"/>
    <w:rsid w:val="00831ABE"/>
    <w:rsid w:val="008333A0"/>
    <w:rsid w:val="0084410B"/>
    <w:rsid w:val="00854171"/>
    <w:rsid w:val="0085607A"/>
    <w:rsid w:val="008637AB"/>
    <w:rsid w:val="00867BDD"/>
    <w:rsid w:val="008708E6"/>
    <w:rsid w:val="00883A88"/>
    <w:rsid w:val="0088654B"/>
    <w:rsid w:val="00897627"/>
    <w:rsid w:val="00897E75"/>
    <w:rsid w:val="008A2867"/>
    <w:rsid w:val="008A2D6F"/>
    <w:rsid w:val="008A396D"/>
    <w:rsid w:val="008A6502"/>
    <w:rsid w:val="008A7DFA"/>
    <w:rsid w:val="008D4547"/>
    <w:rsid w:val="008D53D3"/>
    <w:rsid w:val="008E2BB3"/>
    <w:rsid w:val="008E6F12"/>
    <w:rsid w:val="008F6440"/>
    <w:rsid w:val="008F7356"/>
    <w:rsid w:val="00900E6A"/>
    <w:rsid w:val="00914005"/>
    <w:rsid w:val="009308EA"/>
    <w:rsid w:val="0093427D"/>
    <w:rsid w:val="00944707"/>
    <w:rsid w:val="00944842"/>
    <w:rsid w:val="00947C0F"/>
    <w:rsid w:val="00950B2E"/>
    <w:rsid w:val="00951575"/>
    <w:rsid w:val="00960DBB"/>
    <w:rsid w:val="009716F8"/>
    <w:rsid w:val="00974C14"/>
    <w:rsid w:val="00985DA3"/>
    <w:rsid w:val="009A397E"/>
    <w:rsid w:val="009A7956"/>
    <w:rsid w:val="009B0907"/>
    <w:rsid w:val="009B183D"/>
    <w:rsid w:val="009B321A"/>
    <w:rsid w:val="009C191E"/>
    <w:rsid w:val="009D35ED"/>
    <w:rsid w:val="00A01356"/>
    <w:rsid w:val="00A06D98"/>
    <w:rsid w:val="00A25C57"/>
    <w:rsid w:val="00A33A75"/>
    <w:rsid w:val="00A3588B"/>
    <w:rsid w:val="00A37BB5"/>
    <w:rsid w:val="00A40B8D"/>
    <w:rsid w:val="00A4457D"/>
    <w:rsid w:val="00A5365D"/>
    <w:rsid w:val="00A55116"/>
    <w:rsid w:val="00A57831"/>
    <w:rsid w:val="00A71916"/>
    <w:rsid w:val="00A754AC"/>
    <w:rsid w:val="00A93042"/>
    <w:rsid w:val="00A973AC"/>
    <w:rsid w:val="00AC35C6"/>
    <w:rsid w:val="00AD32FC"/>
    <w:rsid w:val="00AE7EE9"/>
    <w:rsid w:val="00AF27A7"/>
    <w:rsid w:val="00B030F0"/>
    <w:rsid w:val="00B043D5"/>
    <w:rsid w:val="00B058A6"/>
    <w:rsid w:val="00B10BFE"/>
    <w:rsid w:val="00B11EDE"/>
    <w:rsid w:val="00B20C5C"/>
    <w:rsid w:val="00B270C5"/>
    <w:rsid w:val="00B313C5"/>
    <w:rsid w:val="00B32EA3"/>
    <w:rsid w:val="00B36400"/>
    <w:rsid w:val="00B41D27"/>
    <w:rsid w:val="00B461A0"/>
    <w:rsid w:val="00B51EBD"/>
    <w:rsid w:val="00B5240A"/>
    <w:rsid w:val="00B53D24"/>
    <w:rsid w:val="00B55F75"/>
    <w:rsid w:val="00B56D02"/>
    <w:rsid w:val="00B83D7B"/>
    <w:rsid w:val="00B97901"/>
    <w:rsid w:val="00B97D10"/>
    <w:rsid w:val="00BA6D60"/>
    <w:rsid w:val="00BB299A"/>
    <w:rsid w:val="00BC6212"/>
    <w:rsid w:val="00BD75BB"/>
    <w:rsid w:val="00BE2967"/>
    <w:rsid w:val="00BE3304"/>
    <w:rsid w:val="00BF35AA"/>
    <w:rsid w:val="00C02812"/>
    <w:rsid w:val="00C06D0D"/>
    <w:rsid w:val="00C07E7B"/>
    <w:rsid w:val="00C11A6B"/>
    <w:rsid w:val="00C30BC6"/>
    <w:rsid w:val="00C44FC3"/>
    <w:rsid w:val="00C56F1F"/>
    <w:rsid w:val="00C62E4C"/>
    <w:rsid w:val="00C6669D"/>
    <w:rsid w:val="00C7335C"/>
    <w:rsid w:val="00C8576D"/>
    <w:rsid w:val="00CB302D"/>
    <w:rsid w:val="00CC0B89"/>
    <w:rsid w:val="00CC18B5"/>
    <w:rsid w:val="00CC4460"/>
    <w:rsid w:val="00CC6565"/>
    <w:rsid w:val="00CD56EB"/>
    <w:rsid w:val="00CE19BC"/>
    <w:rsid w:val="00CE3215"/>
    <w:rsid w:val="00CF1817"/>
    <w:rsid w:val="00CF5618"/>
    <w:rsid w:val="00D04892"/>
    <w:rsid w:val="00D05D43"/>
    <w:rsid w:val="00D1566B"/>
    <w:rsid w:val="00D2471E"/>
    <w:rsid w:val="00D316CD"/>
    <w:rsid w:val="00D432B0"/>
    <w:rsid w:val="00D463E7"/>
    <w:rsid w:val="00D50DF3"/>
    <w:rsid w:val="00D5226F"/>
    <w:rsid w:val="00D60363"/>
    <w:rsid w:val="00D64A74"/>
    <w:rsid w:val="00D7074C"/>
    <w:rsid w:val="00DA3084"/>
    <w:rsid w:val="00DA5758"/>
    <w:rsid w:val="00DF21CB"/>
    <w:rsid w:val="00E0657C"/>
    <w:rsid w:val="00E07A5F"/>
    <w:rsid w:val="00E14EF8"/>
    <w:rsid w:val="00E20159"/>
    <w:rsid w:val="00E232A3"/>
    <w:rsid w:val="00E2343C"/>
    <w:rsid w:val="00E23EE8"/>
    <w:rsid w:val="00E41358"/>
    <w:rsid w:val="00E41B37"/>
    <w:rsid w:val="00E42207"/>
    <w:rsid w:val="00E4634F"/>
    <w:rsid w:val="00E52336"/>
    <w:rsid w:val="00E573AD"/>
    <w:rsid w:val="00E60127"/>
    <w:rsid w:val="00E60AA8"/>
    <w:rsid w:val="00E61E1B"/>
    <w:rsid w:val="00E65F69"/>
    <w:rsid w:val="00E83AA8"/>
    <w:rsid w:val="00EA48F3"/>
    <w:rsid w:val="00EB056B"/>
    <w:rsid w:val="00ED0CDD"/>
    <w:rsid w:val="00ED2260"/>
    <w:rsid w:val="00EE02D5"/>
    <w:rsid w:val="00EF29FC"/>
    <w:rsid w:val="00EF55E5"/>
    <w:rsid w:val="00EF606D"/>
    <w:rsid w:val="00F1021A"/>
    <w:rsid w:val="00F17EED"/>
    <w:rsid w:val="00F20093"/>
    <w:rsid w:val="00F20F74"/>
    <w:rsid w:val="00F617BB"/>
    <w:rsid w:val="00F626B5"/>
    <w:rsid w:val="00F64628"/>
    <w:rsid w:val="00F67005"/>
    <w:rsid w:val="00F7386B"/>
    <w:rsid w:val="00F85E50"/>
    <w:rsid w:val="00F96E8E"/>
    <w:rsid w:val="00FB15A1"/>
    <w:rsid w:val="00FC0C45"/>
    <w:rsid w:val="00FC37D5"/>
    <w:rsid w:val="00FC44BB"/>
    <w:rsid w:val="00FC4AFF"/>
    <w:rsid w:val="00FC5C58"/>
    <w:rsid w:val="00FE4AAB"/>
    <w:rsid w:val="00FE7F01"/>
    <w:rsid w:val="00FF37BA"/>
    <w:rsid w:val="0177073F"/>
    <w:rsid w:val="078A22B0"/>
    <w:rsid w:val="0CFE195D"/>
    <w:rsid w:val="0F5760E3"/>
    <w:rsid w:val="1671FA69"/>
    <w:rsid w:val="1838BBA0"/>
    <w:rsid w:val="1C4F1B40"/>
    <w:rsid w:val="23BD93B7"/>
    <w:rsid w:val="2C4B7F35"/>
    <w:rsid w:val="3AE8BAAA"/>
    <w:rsid w:val="504EBF20"/>
    <w:rsid w:val="7434709D"/>
    <w:rsid w:val="760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A92B"/>
  <w15:chartTrackingRefBased/>
  <w15:docId w15:val="{64049D47-34DB-4DBC-920D-FC6B788D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F1F"/>
  </w:style>
  <w:style w:type="paragraph" w:styleId="Footer">
    <w:name w:val="footer"/>
    <w:basedOn w:val="Normal"/>
    <w:link w:val="FooterChar"/>
    <w:uiPriority w:val="99"/>
    <w:unhideWhenUsed/>
    <w:rsid w:val="00C5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F1F"/>
  </w:style>
  <w:style w:type="character" w:styleId="CommentReference">
    <w:name w:val="annotation reference"/>
    <w:basedOn w:val="DefaultParagraphFont"/>
    <w:uiPriority w:val="99"/>
    <w:semiHidden/>
    <w:unhideWhenUsed/>
    <w:rsid w:val="00B41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D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0B2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950B2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C4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4BB"/>
    <w:rPr>
      <w:color w:val="605E5C"/>
      <w:shd w:val="clear" w:color="auto" w:fill="E1DFDD"/>
    </w:rPr>
  </w:style>
  <w:style w:type="table" w:styleId="GridTable3-Accent3">
    <w:name w:val="Grid Table 3 Accent 3"/>
    <w:basedOn w:val="TableNormal"/>
    <w:uiPriority w:val="48"/>
    <w:rsid w:val="009B183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sqc.org/" TargetMode="External"/><Relationship Id="rId18" Type="http://schemas.openxmlformats.org/officeDocument/2006/relationships/hyperlink" Target="mailto:greenejr@med.umich.e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ritesizetesting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hpi.umich.edu/featured-work/michigan-program-value-enhancement" TargetMode="External"/><Relationship Id="rId17" Type="http://schemas.openxmlformats.org/officeDocument/2006/relationships/hyperlink" Target="mailto:aedelman@med.umich.ed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ldossett@med.umich.ed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og.org/aspire-eligibility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drnathan@umich.ed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chiganvalue.org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FF1950DBEB844BD34711C50C68AC1" ma:contentTypeVersion="19" ma:contentTypeDescription="Create a new document." ma:contentTypeScope="" ma:versionID="c713c0f4d49c379a02e1a5a07bf66e7f">
  <xsd:schema xmlns:xsd="http://www.w3.org/2001/XMLSchema" xmlns:xs="http://www.w3.org/2001/XMLSchema" xmlns:p="http://schemas.microsoft.com/office/2006/metadata/properties" xmlns:ns1="http://schemas.microsoft.com/sharepoint/v3" xmlns:ns2="439e38c0-04b5-481a-8a06-5af496229435" xmlns:ns3="cc57abd0-19f1-4625-a01d-9689c938e8d8" targetNamespace="http://schemas.microsoft.com/office/2006/metadata/properties" ma:root="true" ma:fieldsID="322c250ab1e577548d4e79f252f15891" ns1:_="" ns2:_="" ns3:_="">
    <xsd:import namespace="http://schemas.microsoft.com/sharepoint/v3"/>
    <xsd:import namespace="439e38c0-04b5-481a-8a06-5af496229435"/>
    <xsd:import namespace="cc57abd0-19f1-4625-a01d-9689c938e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e38c0-04b5-481a-8a06-5af49622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18ee26-5d9c-4ec3-852e-438ad73c3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7abd0-19f1-4625-a01d-9689c938e8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36f2e4-dca4-4951-baec-445ba158d885}" ma:internalName="TaxCatchAll" ma:showField="CatchAllData" ma:web="cc57abd0-19f1-4625-a01d-9689c938e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39e38c0-04b5-481a-8a06-5af496229435">
      <Terms xmlns="http://schemas.microsoft.com/office/infopath/2007/PartnerControls"/>
    </lcf76f155ced4ddcb4097134ff3c332f>
    <TaxCatchAll xmlns="cc57abd0-19f1-4625-a01d-9689c938e8d8" xsi:nil="true"/>
    <SharedWithUsers xmlns="cc57abd0-19f1-4625-a01d-9689c938e8d8">
      <UserInfo>
        <DisplayName>Greene Jr, Dana</DisplayName>
        <AccountId>42</AccountId>
        <AccountType/>
      </UserInfo>
      <UserInfo>
        <DisplayName>Gavrila, Valerie</DisplayName>
        <AccountId>20</AccountId>
        <AccountType/>
      </UserInfo>
      <UserInfo>
        <DisplayName>Stewart, Jana</DisplayName>
        <AccountId>63</AccountId>
        <AccountType/>
      </UserInfo>
      <UserInfo>
        <DisplayName>Cuttitta, Tony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792C5E-956D-4E03-B93A-2286C62FB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6A2F8-0CE4-441A-AC00-3691793D0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9e38c0-04b5-481a-8a06-5af496229435"/>
    <ds:schemaRef ds:uri="cc57abd0-19f1-4625-a01d-9689c938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E6C24-EA41-42BB-99A2-36E048BAE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2EF4F-F901-4DF4-BD37-1E738B4F315A}">
  <ds:schemaRefs>
    <ds:schemaRef ds:uri="http://schemas.openxmlformats.org/package/2006/metadata/core-properties"/>
    <ds:schemaRef ds:uri="cc57abd0-19f1-4625-a01d-9689c938e8d8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439e38c0-04b5-481a-8a06-5af496229435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1092</Words>
  <Characters>6226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Gavrila, Valerie</dc:creator>
  <cp:keywords/>
  <dc:description/>
  <cp:lastModifiedBy>Gavrila, Valerie</cp:lastModifiedBy>
  <cp:revision>2</cp:revision>
  <dcterms:created xsi:type="dcterms:W3CDTF">2024-06-26T15:05:00Z</dcterms:created>
  <dcterms:modified xsi:type="dcterms:W3CDTF">2024-06-26T15:05:00Z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0x010100C01FF1950DBEB844BD34711C50C68AC1</vt:lpwstr>
  </property>
  <property fmtid="{D5CDD505-2E9C-101B-9397-08002B2CF9AE}" pid="3" name="MediaServiceImageTags">
    <vt:lpwstr/>
  </property>
</Properties>
</file>